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2"/>
          <w:szCs w:val="32"/>
          <w:lang w:eastAsia="zh-CN"/>
        </w:rPr>
      </w:pPr>
      <w:r>
        <w:rPr>
          <w:rFonts w:hint="eastAsia"/>
          <w:b/>
          <w:bCs/>
          <w:sz w:val="32"/>
          <w:szCs w:val="32"/>
        </w:rPr>
        <w:t>莆田市教师进修学院</w:t>
      </w:r>
      <w:r>
        <w:rPr>
          <w:rFonts w:hint="eastAsia"/>
          <w:b/>
          <w:bCs/>
          <w:sz w:val="32"/>
          <w:szCs w:val="32"/>
          <w:lang w:eastAsia="zh-CN"/>
        </w:rPr>
        <w:t>聘请学院法律顾问项目</w:t>
      </w:r>
      <w:r>
        <w:rPr>
          <w:rFonts w:hint="eastAsia"/>
          <w:b/>
          <w:bCs/>
          <w:sz w:val="32"/>
          <w:szCs w:val="32"/>
        </w:rPr>
        <w:t>询价</w:t>
      </w:r>
      <w:r>
        <w:rPr>
          <w:rFonts w:hint="eastAsia"/>
          <w:b/>
          <w:bCs/>
          <w:sz w:val="32"/>
          <w:szCs w:val="32"/>
          <w:lang w:eastAsia="zh-CN"/>
        </w:rPr>
        <w:t>公告</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莆田市教师进修学院对聘请学院法律顾问项目进行</w:t>
      </w:r>
      <w:r>
        <w:rPr>
          <w:rFonts w:hint="eastAsia" w:ascii="宋体" w:hAnsi="宋体" w:eastAsia="宋体" w:cs="宋体"/>
          <w:color w:val="000000"/>
          <w:sz w:val="24"/>
          <w:szCs w:val="24"/>
          <w:lang w:eastAsia="zh-CN"/>
        </w:rPr>
        <w:t>询价</w:t>
      </w:r>
      <w:r>
        <w:rPr>
          <w:rFonts w:hint="eastAsia" w:ascii="宋体" w:hAnsi="宋体" w:eastAsia="宋体" w:cs="宋体"/>
          <w:color w:val="000000"/>
          <w:sz w:val="24"/>
          <w:szCs w:val="24"/>
        </w:rPr>
        <w:t>，现邀请供应商参与</w:t>
      </w:r>
      <w:r>
        <w:rPr>
          <w:rFonts w:hint="eastAsia" w:ascii="宋体" w:hAnsi="宋体" w:eastAsia="宋体" w:cs="宋体"/>
          <w:color w:val="000000"/>
          <w:sz w:val="24"/>
          <w:szCs w:val="24"/>
          <w:lang w:eastAsia="zh-CN"/>
        </w:rPr>
        <w:t>本项目报价</w:t>
      </w:r>
      <w:r>
        <w:rPr>
          <w:rFonts w:hint="eastAsia" w:ascii="宋体" w:hAnsi="宋体" w:eastAsia="宋体" w:cs="宋体"/>
          <w:color w:val="000000"/>
          <w:sz w:val="24"/>
          <w:szCs w:val="24"/>
        </w:rPr>
        <w:t>。</w:t>
      </w:r>
    </w:p>
    <w:p>
      <w:pPr>
        <w:keepNext w:val="0"/>
        <w:keepLines w:val="0"/>
        <w:pageBreakBefore w:val="0"/>
        <w:numPr>
          <w:ilvl w:val="0"/>
          <w:numId w:val="2"/>
        </w:numPr>
        <w:kinsoku/>
        <w:wordWrap/>
        <w:overflowPunct/>
        <w:topLinePunct w:val="0"/>
        <w:autoSpaceDE/>
        <w:autoSpaceDN/>
        <w:bidi w:val="0"/>
        <w:adjustRightInd/>
        <w:snapToGrid/>
        <w:spacing w:line="380" w:lineRule="exact"/>
        <w:textAlignment w:val="auto"/>
        <w:rPr>
          <w:rFonts w:hint="eastAsia" w:ascii="宋体" w:hAnsi="宋体" w:eastAsia="宋体" w:cs="宋体"/>
          <w:b w:val="0"/>
          <w:bCs w:val="0"/>
          <w:sz w:val="24"/>
          <w:szCs w:val="24"/>
        </w:rPr>
      </w:pPr>
      <w:r>
        <w:rPr>
          <w:rFonts w:hint="eastAsia" w:ascii="宋体" w:hAnsi="宋体" w:eastAsia="宋体" w:cs="宋体"/>
          <w:b/>
          <w:bCs/>
          <w:sz w:val="24"/>
          <w:szCs w:val="24"/>
        </w:rPr>
        <w:t>项目名称：</w:t>
      </w:r>
      <w:r>
        <w:rPr>
          <w:rFonts w:hint="eastAsia"/>
          <w:b w:val="0"/>
          <w:bCs w:val="0"/>
          <w:sz w:val="24"/>
          <w:szCs w:val="24"/>
          <w:lang w:eastAsia="zh-CN"/>
        </w:rPr>
        <w:t>聘请学院法律顾问项目</w:t>
      </w:r>
    </w:p>
    <w:tbl>
      <w:tblPr>
        <w:tblStyle w:val="12"/>
        <w:tblW w:w="9236"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8"/>
        <w:gridCol w:w="492"/>
        <w:gridCol w:w="1771"/>
        <w:gridCol w:w="717"/>
        <w:gridCol w:w="1500"/>
        <w:gridCol w:w="1772"/>
        <w:gridCol w:w="22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8" w:hRule="atLeast"/>
        </w:trPr>
        <w:tc>
          <w:tcPr>
            <w:tcW w:w="69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ahoma" w:hAnsi="Tahoma"/>
                <w:b/>
                <w:color w:val="auto"/>
                <w:sz w:val="24"/>
              </w:rPr>
            </w:pPr>
            <w:r>
              <w:rPr>
                <w:rFonts w:hint="eastAsia" w:ascii="Tahoma" w:hAnsi="Tahoma"/>
                <w:b/>
                <w:color w:val="auto"/>
                <w:sz w:val="24"/>
              </w:rPr>
              <w:t>合同包</w:t>
            </w:r>
          </w:p>
        </w:tc>
        <w:tc>
          <w:tcPr>
            <w:tcW w:w="492"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ahoma" w:hAnsi="Tahoma"/>
                <w:b/>
                <w:color w:val="auto"/>
                <w:sz w:val="24"/>
              </w:rPr>
            </w:pPr>
            <w:r>
              <w:rPr>
                <w:rFonts w:hint="eastAsia" w:ascii="Tahoma" w:hAnsi="Tahoma"/>
                <w:b/>
                <w:color w:val="auto"/>
                <w:sz w:val="24"/>
              </w:rPr>
              <w:t>序号</w:t>
            </w:r>
          </w:p>
        </w:tc>
        <w:tc>
          <w:tcPr>
            <w:tcW w:w="1771"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ahoma" w:hAnsi="Tahoma"/>
                <w:b/>
                <w:color w:val="auto"/>
                <w:sz w:val="24"/>
              </w:rPr>
            </w:pPr>
            <w:r>
              <w:rPr>
                <w:rFonts w:hint="eastAsia" w:ascii="Tahoma" w:hAnsi="Tahoma"/>
                <w:b/>
                <w:color w:val="auto"/>
                <w:sz w:val="24"/>
                <w:lang w:eastAsia="zh-CN"/>
              </w:rPr>
              <w:t>项目</w:t>
            </w:r>
            <w:r>
              <w:rPr>
                <w:rFonts w:hint="eastAsia" w:ascii="Tahoma" w:hAnsi="Tahoma"/>
                <w:b/>
                <w:color w:val="auto"/>
                <w:sz w:val="24"/>
              </w:rPr>
              <w:t>名称</w:t>
            </w:r>
          </w:p>
        </w:tc>
        <w:tc>
          <w:tcPr>
            <w:tcW w:w="71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ahoma" w:hAnsi="Tahoma"/>
                <w:b/>
                <w:color w:val="auto"/>
                <w:sz w:val="24"/>
              </w:rPr>
            </w:pPr>
            <w:r>
              <w:rPr>
                <w:rFonts w:hint="eastAsia" w:hAnsi="宋体"/>
                <w:b/>
                <w:color w:val="auto"/>
                <w:sz w:val="24"/>
                <w:szCs w:val="24"/>
              </w:rPr>
              <w:t>数量</w:t>
            </w:r>
          </w:p>
        </w:tc>
        <w:tc>
          <w:tcPr>
            <w:tcW w:w="1500" w:type="dxa"/>
            <w:tcBorders>
              <w:left w:val="single" w:color="auto" w:sz="4" w:space="0"/>
              <w:right w:val="single" w:color="auto" w:sz="4" w:space="0"/>
            </w:tcBorders>
            <w:noWrap w:val="0"/>
            <w:vAlign w:val="center"/>
          </w:tcPr>
          <w:p>
            <w:pPr>
              <w:pStyle w:val="10"/>
              <w:keepNext w:val="0"/>
              <w:keepLines w:val="0"/>
              <w:pageBreakBefore w:val="0"/>
              <w:widowControl/>
              <w:shd w:val="clear" w:color="auto" w:fill="FFFFFF"/>
              <w:kinsoku/>
              <w:wordWrap/>
              <w:overflowPunct/>
              <w:topLinePunct w:val="0"/>
              <w:autoSpaceDE/>
              <w:autoSpaceDN/>
              <w:bidi w:val="0"/>
              <w:adjustRightInd/>
              <w:snapToGrid/>
              <w:spacing w:line="300" w:lineRule="exact"/>
              <w:jc w:val="center"/>
              <w:textAlignment w:val="auto"/>
              <w:rPr>
                <w:rFonts w:hint="eastAsia" w:ascii="宋体" w:hAnsi="宋体"/>
                <w:b/>
                <w:color w:val="auto"/>
                <w:kern w:val="2"/>
                <w:sz w:val="24"/>
                <w:szCs w:val="24"/>
                <w:lang w:val="en-US" w:eastAsia="zh-CN" w:bidi="ar-SA"/>
              </w:rPr>
            </w:pPr>
            <w:r>
              <w:rPr>
                <w:rFonts w:hint="eastAsia" w:ascii="宋体" w:hAnsi="宋体"/>
                <w:b/>
                <w:color w:val="auto"/>
                <w:kern w:val="2"/>
                <w:sz w:val="24"/>
                <w:szCs w:val="24"/>
                <w:lang w:val="en-US" w:eastAsia="zh-CN" w:bidi="ar-SA"/>
              </w:rPr>
              <w:t>最高限价</w:t>
            </w:r>
          </w:p>
          <w:p>
            <w:pPr>
              <w:pStyle w:val="10"/>
              <w:keepNext w:val="0"/>
              <w:keepLines w:val="0"/>
              <w:pageBreakBefore w:val="0"/>
              <w:widowControl/>
              <w:shd w:val="clear" w:color="auto" w:fill="FFFFFF"/>
              <w:kinsoku/>
              <w:wordWrap/>
              <w:overflowPunct/>
              <w:topLinePunct w:val="0"/>
              <w:autoSpaceDE/>
              <w:autoSpaceDN/>
              <w:bidi w:val="0"/>
              <w:adjustRightInd/>
              <w:snapToGrid/>
              <w:spacing w:line="300" w:lineRule="exact"/>
              <w:jc w:val="center"/>
              <w:textAlignment w:val="auto"/>
              <w:rPr>
                <w:rFonts w:hint="eastAsia" w:hAnsi="宋体"/>
                <w:b/>
                <w:color w:val="auto"/>
                <w:sz w:val="24"/>
                <w:szCs w:val="24"/>
              </w:rPr>
            </w:pPr>
            <w:r>
              <w:rPr>
                <w:rFonts w:hint="eastAsia"/>
                <w:b/>
                <w:color w:val="auto"/>
                <w:kern w:val="2"/>
                <w:sz w:val="24"/>
                <w:szCs w:val="24"/>
                <w:lang w:val="en-US" w:eastAsia="zh-CN" w:bidi="ar-SA"/>
              </w:rPr>
              <w:t>总价</w:t>
            </w:r>
            <w:r>
              <w:rPr>
                <w:rFonts w:hint="eastAsia" w:ascii="宋体" w:hAnsi="宋体"/>
                <w:b/>
                <w:color w:val="auto"/>
                <w:kern w:val="2"/>
                <w:sz w:val="24"/>
                <w:szCs w:val="24"/>
                <w:lang w:val="en-US" w:eastAsia="zh-CN" w:bidi="ar-SA"/>
              </w:rPr>
              <w:t>（元）</w:t>
            </w:r>
          </w:p>
        </w:tc>
        <w:tc>
          <w:tcPr>
            <w:tcW w:w="177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hAnsi="宋体" w:eastAsia="宋体"/>
                <w:b/>
                <w:color w:val="auto"/>
                <w:sz w:val="24"/>
                <w:szCs w:val="24"/>
                <w:lang w:eastAsia="zh-CN"/>
              </w:rPr>
            </w:pPr>
            <w:r>
              <w:rPr>
                <w:rFonts w:hint="eastAsia" w:hAnsi="宋体"/>
                <w:b/>
                <w:color w:val="auto"/>
                <w:sz w:val="24"/>
                <w:szCs w:val="24"/>
                <w:lang w:eastAsia="zh-CN"/>
              </w:rPr>
              <w:t>服务要求</w:t>
            </w:r>
          </w:p>
        </w:tc>
        <w:tc>
          <w:tcPr>
            <w:tcW w:w="2286"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ahoma" w:hAnsi="Tahoma" w:eastAsia="宋体"/>
                <w:b/>
                <w:color w:val="auto"/>
                <w:sz w:val="24"/>
                <w:lang w:eastAsia="zh-CN"/>
              </w:rPr>
            </w:pPr>
            <w:r>
              <w:rPr>
                <w:rFonts w:hint="eastAsia" w:ascii="宋体" w:hAnsi="宋体" w:eastAsia="宋体" w:cs="宋体"/>
                <w:b/>
                <w:bCs/>
                <w:color w:val="auto"/>
                <w:sz w:val="24"/>
                <w:lang w:eastAsia="zh-CN"/>
              </w:rPr>
              <w:t>服务时间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97" w:hRule="atLeast"/>
        </w:trPr>
        <w:tc>
          <w:tcPr>
            <w:tcW w:w="698"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92" w:type="dxa"/>
            <w:tcBorders>
              <w:right w:val="single" w:color="auto" w:sz="4" w:space="0"/>
            </w:tcBorders>
            <w:noWrap w:val="0"/>
            <w:vAlign w:val="center"/>
          </w:tcPr>
          <w:p>
            <w:pPr>
              <w:spacing w:line="360" w:lineRule="auto"/>
              <w:rPr>
                <w:rFonts w:hint="eastAsia" w:ascii="宋体" w:hAnsi="宋体" w:eastAsia="宋体" w:cs="宋体"/>
                <w:color w:val="auto"/>
                <w:sz w:val="24"/>
                <w:szCs w:val="22"/>
              </w:rPr>
            </w:pPr>
            <w:r>
              <w:rPr>
                <w:rFonts w:hint="eastAsia" w:ascii="宋体" w:hAnsi="宋体" w:eastAsia="宋体" w:cs="宋体"/>
                <w:color w:val="auto"/>
                <w:sz w:val="24"/>
                <w:szCs w:val="22"/>
              </w:rPr>
              <w:t>1</w:t>
            </w:r>
          </w:p>
        </w:tc>
        <w:tc>
          <w:tcPr>
            <w:tcW w:w="1771" w:type="dxa"/>
            <w:tcBorders>
              <w:left w:val="single" w:color="auto" w:sz="4" w:space="0"/>
            </w:tcBorders>
            <w:noWrap w:val="0"/>
            <w:vAlign w:val="center"/>
          </w:tcPr>
          <w:p>
            <w:pPr>
              <w:spacing w:line="360" w:lineRule="auto"/>
              <w:rPr>
                <w:rFonts w:hint="eastAsia" w:ascii="宋体" w:hAnsi="宋体" w:eastAsia="宋体" w:cs="宋体"/>
                <w:color w:val="auto"/>
                <w:sz w:val="24"/>
                <w:szCs w:val="22"/>
                <w:lang w:eastAsia="zh-CN"/>
              </w:rPr>
            </w:pPr>
            <w:r>
              <w:rPr>
                <w:rFonts w:hint="eastAsia" w:ascii="宋体" w:hAnsi="宋体" w:eastAsia="宋体" w:cs="宋体"/>
                <w:color w:val="auto"/>
                <w:sz w:val="24"/>
                <w:szCs w:val="22"/>
                <w:lang w:eastAsia="zh-CN"/>
              </w:rPr>
              <w:t>聘请学院法律顾问项目</w:t>
            </w:r>
          </w:p>
        </w:tc>
        <w:tc>
          <w:tcPr>
            <w:tcW w:w="717" w:type="dxa"/>
            <w:tcBorders>
              <w:right w:val="single" w:color="auto" w:sz="4" w:space="0"/>
            </w:tcBorders>
            <w:noWrap w:val="0"/>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eastAsia="zh-CN"/>
              </w:rPr>
              <w:t>项</w:t>
            </w:r>
          </w:p>
        </w:tc>
        <w:tc>
          <w:tcPr>
            <w:tcW w:w="1500"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lang w:val="en-US" w:eastAsia="zh-CN"/>
              </w:rPr>
            </w:pPr>
            <w:r>
              <w:rPr>
                <w:rFonts w:hint="eastAsia" w:ascii="宋体" w:hAnsi="宋体"/>
                <w:sz w:val="24"/>
                <w:szCs w:val="24"/>
                <w:lang w:val="en-US" w:eastAsia="zh-CN"/>
              </w:rPr>
              <w:t>40000</w:t>
            </w:r>
            <w:r>
              <w:rPr>
                <w:rFonts w:hint="eastAsia" w:ascii="宋体" w:hAnsi="宋体"/>
                <w:sz w:val="24"/>
                <w:szCs w:val="24"/>
              </w:rPr>
              <w:t>元</w:t>
            </w:r>
          </w:p>
        </w:tc>
        <w:tc>
          <w:tcPr>
            <w:tcW w:w="1772" w:type="dxa"/>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详见附件</w:t>
            </w:r>
          </w:p>
        </w:tc>
        <w:tc>
          <w:tcPr>
            <w:tcW w:w="2286" w:type="dxa"/>
            <w:tcBorders>
              <w:left w:val="single" w:color="auto" w:sz="4" w:space="0"/>
            </w:tcBorders>
            <w:noWrap w:val="0"/>
            <w:vAlign w:val="center"/>
          </w:tcPr>
          <w:p>
            <w:pPr>
              <w:spacing w:line="42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2年</w:t>
            </w:r>
          </w:p>
        </w:tc>
      </w:tr>
    </w:tbl>
    <w:p>
      <w:pPr>
        <w:keepNext w:val="0"/>
        <w:keepLines w:val="0"/>
        <w:pageBreakBefore w:val="0"/>
        <w:numPr>
          <w:ilvl w:val="0"/>
          <w:numId w:val="0"/>
        </w:numPr>
        <w:kinsoku/>
        <w:wordWrap/>
        <w:overflowPunct/>
        <w:topLinePunct w:val="0"/>
        <w:autoSpaceDE/>
        <w:autoSpaceDN/>
        <w:bidi w:val="0"/>
        <w:adjustRightInd/>
        <w:snapToGrid/>
        <w:spacing w:line="380" w:lineRule="exact"/>
        <w:ind w:leftChars="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二、采购人</w:t>
      </w:r>
      <w:r>
        <w:rPr>
          <w:rFonts w:hint="eastAsia" w:ascii="宋体" w:hAnsi="宋体" w:eastAsia="宋体" w:cs="宋体"/>
          <w:b/>
          <w:bCs/>
          <w:sz w:val="24"/>
          <w:szCs w:val="24"/>
        </w:rPr>
        <w:t>：莆田市教师进修学院</w:t>
      </w:r>
    </w:p>
    <w:p>
      <w:pPr>
        <w:keepNext w:val="0"/>
        <w:keepLines w:val="0"/>
        <w:pageBreakBefore w:val="0"/>
        <w:numPr>
          <w:ilvl w:val="0"/>
          <w:numId w:val="0"/>
        </w:numPr>
        <w:kinsoku/>
        <w:wordWrap/>
        <w:overflowPunct/>
        <w:topLinePunct w:val="0"/>
        <w:autoSpaceDE/>
        <w:autoSpaceDN/>
        <w:bidi w:val="0"/>
        <w:adjustRightInd/>
        <w:snapToGrid/>
        <w:spacing w:line="380" w:lineRule="exact"/>
        <w:ind w:leftChars="0"/>
        <w:textAlignment w:val="auto"/>
        <w:rPr>
          <w:rFonts w:hint="eastAsia" w:ascii="宋体" w:hAnsi="宋体" w:eastAsia="宋体" w:cs="宋体"/>
          <w:b/>
          <w:color w:val="333333"/>
          <w:sz w:val="24"/>
          <w:szCs w:val="24"/>
        </w:rPr>
      </w:pPr>
      <w:r>
        <w:rPr>
          <w:rFonts w:hint="eastAsia" w:ascii="宋体" w:hAnsi="宋体" w:eastAsia="宋体" w:cs="宋体"/>
          <w:b/>
          <w:color w:val="333333"/>
          <w:sz w:val="24"/>
          <w:szCs w:val="24"/>
          <w:lang w:eastAsia="zh-CN"/>
        </w:rPr>
        <w:t>三</w:t>
      </w:r>
      <w:r>
        <w:rPr>
          <w:rFonts w:hint="eastAsia" w:ascii="宋体" w:hAnsi="宋体" w:eastAsia="宋体" w:cs="宋体"/>
          <w:b/>
          <w:color w:val="333333"/>
          <w:sz w:val="24"/>
          <w:szCs w:val="24"/>
        </w:rPr>
        <w:t>、报价人资格要求：</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1、报价人</w:t>
      </w:r>
      <w:r>
        <w:rPr>
          <w:rFonts w:hint="eastAsia" w:ascii="宋体" w:hAnsi="宋体" w:cs="宋体"/>
          <w:bCs/>
          <w:color w:val="auto"/>
          <w:sz w:val="24"/>
          <w:szCs w:val="24"/>
        </w:rPr>
        <w:t>必须是</w:t>
      </w:r>
      <w:r>
        <w:rPr>
          <w:rFonts w:hint="eastAsia" w:ascii="宋体" w:hAnsi="宋体" w:cs="宋体"/>
          <w:b w:val="0"/>
          <w:bCs w:val="0"/>
          <w:color w:val="auto"/>
          <w:kern w:val="0"/>
          <w:sz w:val="24"/>
        </w:rPr>
        <w:t>凡有能力提供本</w:t>
      </w:r>
      <w:r>
        <w:rPr>
          <w:rFonts w:hint="eastAsia" w:ascii="宋体" w:hAnsi="宋体" w:cs="宋体"/>
          <w:b w:val="0"/>
          <w:bCs w:val="0"/>
          <w:color w:val="auto"/>
          <w:kern w:val="0"/>
          <w:sz w:val="24"/>
          <w:lang w:eastAsia="zh-CN"/>
        </w:rPr>
        <w:t>询价</w:t>
      </w:r>
      <w:r>
        <w:rPr>
          <w:rFonts w:hint="eastAsia" w:ascii="宋体" w:hAnsi="宋体" w:cs="宋体"/>
          <w:b w:val="0"/>
          <w:bCs w:val="0"/>
          <w:color w:val="auto"/>
          <w:kern w:val="0"/>
          <w:sz w:val="24"/>
        </w:rPr>
        <w:t>文件所述货物或服务</w:t>
      </w:r>
      <w:r>
        <w:rPr>
          <w:rFonts w:hint="eastAsia" w:ascii="宋体" w:hAnsi="宋体" w:cs="宋体"/>
          <w:b w:val="0"/>
          <w:bCs w:val="0"/>
          <w:color w:val="auto"/>
          <w:kern w:val="0"/>
          <w:sz w:val="24"/>
          <w:lang w:eastAsia="zh-CN"/>
        </w:rPr>
        <w:t>的</w:t>
      </w:r>
      <w:r>
        <w:rPr>
          <w:rFonts w:hint="eastAsia" w:ascii="宋体" w:hAnsi="宋体" w:cs="宋体"/>
          <w:bCs/>
          <w:color w:val="auto"/>
          <w:sz w:val="24"/>
          <w:szCs w:val="24"/>
        </w:rPr>
        <w:t>境内供货商或制造商等合法的</w:t>
      </w:r>
      <w:r>
        <w:rPr>
          <w:rFonts w:hint="eastAsia" w:ascii="宋体" w:hAnsi="宋体" w:cs="宋体"/>
          <w:bCs/>
          <w:color w:val="auto"/>
          <w:sz w:val="24"/>
          <w:szCs w:val="24"/>
          <w:lang w:eastAsia="zh-CN"/>
        </w:rPr>
        <w:t>供应商，提供</w:t>
      </w:r>
      <w:r>
        <w:rPr>
          <w:rFonts w:hint="eastAsia" w:ascii="宋体" w:hAnsi="宋体" w:cs="宋体"/>
          <w:bCs/>
          <w:color w:val="auto"/>
          <w:sz w:val="24"/>
          <w:szCs w:val="24"/>
        </w:rPr>
        <w:t>有效的的营业执照复印件</w:t>
      </w:r>
      <w:r>
        <w:rPr>
          <w:rFonts w:hint="eastAsia" w:ascii="宋体" w:hAnsi="宋体" w:eastAsia="宋体" w:cs="宋体"/>
          <w:color w:val="auto"/>
          <w:sz w:val="24"/>
          <w:szCs w:val="24"/>
          <w:lang w:val="en-US" w:eastAsia="zh-CN"/>
        </w:rPr>
        <w:t>加盖供应商公章。</w:t>
      </w:r>
    </w:p>
    <w:p>
      <w:pPr>
        <w:pStyle w:val="4"/>
        <w:keepNext w:val="0"/>
        <w:keepLines w:val="0"/>
        <w:pageBreakBefore w:val="0"/>
        <w:kinsoku/>
        <w:wordWrap/>
        <w:overflowPunct/>
        <w:topLinePunct w:val="0"/>
        <w:autoSpaceDE/>
        <w:autoSpaceDN/>
        <w:bidi w:val="0"/>
        <w:adjustRightInd/>
        <w:spacing w:line="380" w:lineRule="exact"/>
        <w:ind w:left="0" w:leftChars="0" w:firstLine="480" w:firstLineChars="200"/>
        <w:textAlignment w:val="auto"/>
        <w:rPr>
          <w:rFonts w:hint="eastAsia" w:ascii="宋体" w:hAnsi="宋体"/>
          <w:b/>
          <w:bCs/>
          <w:sz w:val="24"/>
        </w:rPr>
      </w:pPr>
      <w:r>
        <w:rPr>
          <w:rFonts w:hint="eastAsia" w:ascii="宋体" w:hAnsi="宋体" w:eastAsia="宋体" w:cs="宋体"/>
          <w:color w:val="auto"/>
          <w:sz w:val="24"/>
          <w:szCs w:val="24"/>
          <w:lang w:val="en-US" w:eastAsia="zh-CN"/>
        </w:rPr>
        <w:t>2、报价人须具有律师事务所执业许可证，提供许可证复印件加盖供应商公章。</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3、报价人代表须提供法定代表人授权委托书原件，法定代表人和报价人代表的身份证复印件（报价人代表是法定代表人则无需提供委托书）。</w:t>
      </w:r>
    </w:p>
    <w:p>
      <w:pPr>
        <w:pStyle w:val="2"/>
        <w:rPr>
          <w:rFonts w:hint="eastAsia"/>
          <w:color w:val="auto"/>
          <w:lang w:val="en-US" w:eastAsia="zh-CN"/>
        </w:rPr>
      </w:pPr>
      <w:r>
        <w:rPr>
          <w:rFonts w:hint="eastAsia"/>
          <w:color w:val="auto"/>
          <w:lang w:val="en-US" w:eastAsia="zh-CN"/>
        </w:rPr>
        <w:t>4、近5年未在有关政府部门和行业协会的检查考核中无不合格记录；</w:t>
      </w:r>
    </w:p>
    <w:p>
      <w:pPr>
        <w:pStyle w:val="2"/>
        <w:rPr>
          <w:rFonts w:hint="eastAsia"/>
          <w:color w:val="auto"/>
          <w:lang w:val="en-US" w:eastAsia="zh-CN"/>
        </w:rPr>
      </w:pPr>
      <w:r>
        <w:rPr>
          <w:rFonts w:hint="eastAsia"/>
          <w:color w:val="auto"/>
          <w:lang w:val="en-US" w:eastAsia="zh-CN"/>
        </w:rPr>
        <w:t>5、具有综合提供各类法律服务的经验；</w:t>
      </w:r>
    </w:p>
    <w:p>
      <w:pPr>
        <w:pStyle w:val="2"/>
        <w:rPr>
          <w:rFonts w:hint="eastAsia"/>
          <w:color w:val="auto"/>
          <w:lang w:val="en-US" w:eastAsia="zh-CN"/>
        </w:rPr>
      </w:pPr>
      <w:r>
        <w:rPr>
          <w:rFonts w:hint="eastAsia"/>
          <w:color w:val="auto"/>
          <w:lang w:val="en-US" w:eastAsia="zh-CN"/>
        </w:rPr>
        <w:t>6、具有从事机关法律服务的经验；</w:t>
      </w:r>
    </w:p>
    <w:p>
      <w:pPr>
        <w:pStyle w:val="2"/>
        <w:rPr>
          <w:rFonts w:hint="eastAsia"/>
          <w:lang w:val="en-US" w:eastAsia="zh-CN"/>
        </w:rPr>
      </w:pPr>
      <w:r>
        <w:rPr>
          <w:rFonts w:hint="eastAsia"/>
          <w:lang w:val="en-US" w:eastAsia="zh-CN"/>
        </w:rPr>
        <w:t>7、注册地在莆田市范围内。</w:t>
      </w:r>
    </w:p>
    <w:p>
      <w:pPr>
        <w:widowControl/>
        <w:spacing w:line="440" w:lineRule="exact"/>
        <w:jc w:val="left"/>
        <w:rPr>
          <w:rFonts w:hint="eastAsia" w:ascii="宋体" w:hAnsi="宋体" w:cs="宋体"/>
          <w:b/>
          <w:color w:val="auto"/>
          <w:sz w:val="24"/>
        </w:rPr>
      </w:pPr>
      <w:r>
        <w:rPr>
          <w:rFonts w:hint="eastAsia" w:ascii="宋体" w:hAnsi="宋体" w:eastAsia="宋体" w:cs="宋体"/>
          <w:b/>
          <w:bCs/>
          <w:sz w:val="24"/>
          <w:szCs w:val="24"/>
          <w:lang w:val="en-US" w:eastAsia="zh-CN"/>
        </w:rPr>
        <w:t>四、</w:t>
      </w:r>
      <w:r>
        <w:rPr>
          <w:rFonts w:hint="eastAsia" w:ascii="宋体" w:hAnsi="宋体" w:cs="宋体"/>
          <w:b/>
          <w:color w:val="auto"/>
          <w:sz w:val="24"/>
        </w:rPr>
        <w:t>报名时间：</w:t>
      </w:r>
    </w:p>
    <w:p>
      <w:pPr>
        <w:spacing w:line="440" w:lineRule="exact"/>
        <w:ind w:firstLine="480" w:firstLineChars="200"/>
        <w:rPr>
          <w:rFonts w:hint="eastAsia" w:eastAsiaTheme="minorEastAsia"/>
          <w:lang w:eastAsia="zh-CN"/>
        </w:rPr>
      </w:pPr>
      <w:r>
        <w:rPr>
          <w:rFonts w:hint="eastAsia" w:ascii="宋体" w:hAnsi="宋体" w:cs="宋体"/>
          <w:color w:val="auto"/>
          <w:sz w:val="24"/>
          <w:lang w:val="en-US" w:eastAsia="zh-CN"/>
        </w:rPr>
        <w:t>1、</w:t>
      </w:r>
      <w:r>
        <w:rPr>
          <w:rFonts w:hint="eastAsia" w:ascii="宋体" w:hAnsi="宋体" w:cs="宋体"/>
          <w:color w:val="auto"/>
          <w:sz w:val="24"/>
          <w:lang w:eastAsia="zh-CN"/>
        </w:rPr>
        <w:t>询价</w:t>
      </w:r>
      <w:r>
        <w:rPr>
          <w:rFonts w:hint="eastAsia" w:ascii="宋体" w:hAnsi="宋体" w:cs="宋体"/>
          <w:color w:val="auto"/>
          <w:sz w:val="24"/>
        </w:rPr>
        <w:t>文件获取地点及方式：</w:t>
      </w:r>
      <w:r>
        <w:rPr>
          <w:rFonts w:hint="eastAsia" w:ascii="宋体" w:hAnsi="宋体" w:cs="宋体"/>
          <w:color w:val="auto"/>
          <w:sz w:val="24"/>
          <w:lang w:eastAsia="zh-CN"/>
        </w:rPr>
        <w:t>报价人可自行在莆田市教师进修学院网上下载询价文件。</w:t>
      </w:r>
    </w:p>
    <w:p>
      <w:pPr>
        <w:widowControl/>
        <w:spacing w:line="440" w:lineRule="exact"/>
        <w:ind w:firstLine="480" w:firstLineChars="200"/>
        <w:jc w:val="left"/>
        <w:rPr>
          <w:rFonts w:hint="eastAsia" w:ascii="宋体" w:hAnsi="宋体" w:cs="宋体"/>
          <w:b w:val="0"/>
          <w:bCs/>
          <w:color w:val="auto"/>
          <w:kern w:val="0"/>
          <w:sz w:val="24"/>
        </w:rPr>
      </w:pPr>
      <w:r>
        <w:rPr>
          <w:rFonts w:hint="eastAsia" w:ascii="宋体" w:hAnsi="宋体" w:cs="宋体"/>
          <w:b w:val="0"/>
          <w:bCs/>
          <w:color w:val="auto"/>
          <w:kern w:val="0"/>
          <w:sz w:val="24"/>
          <w:lang w:val="en-US" w:eastAsia="zh-CN"/>
        </w:rPr>
        <w:t>2、</w:t>
      </w:r>
      <w:r>
        <w:rPr>
          <w:rFonts w:hint="eastAsia" w:ascii="宋体" w:hAnsi="宋体" w:cs="宋体"/>
          <w:b w:val="0"/>
          <w:bCs/>
          <w:color w:val="auto"/>
          <w:kern w:val="0"/>
          <w:sz w:val="24"/>
        </w:rPr>
        <w:t>投标截止时间、开标时间和地点：</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cs="宋体"/>
          <w:sz w:val="24"/>
          <w:lang w:eastAsia="zh-CN"/>
        </w:rPr>
        <w:t>报价</w:t>
      </w:r>
      <w:r>
        <w:rPr>
          <w:rFonts w:hint="eastAsia" w:ascii="宋体" w:hAnsi="宋体" w:cs="宋体"/>
          <w:sz w:val="24"/>
        </w:rPr>
        <w:t>截止时间、开标时间和地点：202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u w:val="single"/>
          <w:lang w:val="en-US" w:eastAsia="zh-CN"/>
        </w:rPr>
        <w:t xml:space="preserve"> 11</w:t>
      </w:r>
      <w:r>
        <w:rPr>
          <w:rFonts w:hint="eastAsia" w:ascii="宋体" w:hAnsi="宋体" w:cs="宋体"/>
          <w:sz w:val="24"/>
        </w:rPr>
        <w:t>月</w:t>
      </w:r>
      <w:r>
        <w:rPr>
          <w:rFonts w:hint="eastAsia" w:ascii="宋体" w:hAnsi="宋体" w:cs="宋体"/>
          <w:sz w:val="24"/>
          <w:u w:val="single"/>
          <w:lang w:val="en-US" w:eastAsia="zh-CN"/>
        </w:rPr>
        <w:t xml:space="preserve"> 5</w:t>
      </w:r>
      <w:r>
        <w:rPr>
          <w:rFonts w:hint="eastAsia" w:ascii="宋体" w:hAnsi="宋体" w:cs="宋体"/>
          <w:sz w:val="24"/>
        </w:rPr>
        <w:t>日</w:t>
      </w:r>
      <w:r>
        <w:rPr>
          <w:rFonts w:hint="eastAsia" w:ascii="宋体" w:hAnsi="宋体" w:cs="宋体"/>
          <w:sz w:val="24"/>
          <w:u w:val="single"/>
          <w:lang w:val="en-US" w:eastAsia="zh-CN"/>
        </w:rPr>
        <w:t xml:space="preserve">9:30 </w:t>
      </w:r>
      <w:r>
        <w:rPr>
          <w:rFonts w:hint="eastAsia" w:ascii="宋体" w:hAnsi="宋体" w:cs="宋体"/>
          <w:sz w:val="24"/>
        </w:rPr>
        <w:t>，莆田市教师进修学院四层会议室。</w:t>
      </w:r>
      <w:r>
        <w:rPr>
          <w:rFonts w:hint="eastAsia" w:ascii="宋体" w:hAnsi="宋体" w:cs="宋体"/>
          <w:b/>
          <w:color w:val="0000FF"/>
          <w:sz w:val="24"/>
          <w:lang w:eastAsia="zh-CN"/>
        </w:rPr>
        <w:t>投标文件采用</w:t>
      </w:r>
      <w:bookmarkStart w:id="0" w:name="OLE_LINK2"/>
      <w:r>
        <w:rPr>
          <w:rFonts w:hint="eastAsia" w:ascii="宋体" w:hAnsi="宋体" w:cs="宋体"/>
          <w:b/>
          <w:color w:val="0000FF"/>
          <w:sz w:val="24"/>
          <w:lang w:eastAsia="zh-CN"/>
        </w:rPr>
        <w:t>人工或邮寄</w:t>
      </w:r>
      <w:bookmarkEnd w:id="0"/>
      <w:r>
        <w:rPr>
          <w:rFonts w:hint="eastAsia" w:ascii="宋体" w:hAnsi="宋体" w:cs="宋体"/>
          <w:b/>
          <w:color w:val="0000FF"/>
          <w:sz w:val="24"/>
          <w:lang w:eastAsia="zh-CN"/>
        </w:rPr>
        <w:t>的方式送达；投标人应充分考虑邮寄过程所需的时间以及可能存在的不可抗力因素导致投标文件无法在预计的时间内送达，超过投标截止时间送达的投标文件，莆田市教师进修学院</w:t>
      </w:r>
      <w:r>
        <w:rPr>
          <w:rFonts w:hint="eastAsia" w:ascii="宋体" w:hAnsi="宋体" w:cs="宋体"/>
          <w:b/>
          <w:color w:val="0000FF"/>
          <w:sz w:val="24"/>
        </w:rPr>
        <w:t>工作人员</w:t>
      </w:r>
      <w:r>
        <w:rPr>
          <w:rFonts w:hint="eastAsia" w:ascii="宋体" w:hAnsi="宋体" w:cs="宋体"/>
          <w:b/>
          <w:color w:val="0000FF"/>
          <w:sz w:val="24"/>
          <w:lang w:eastAsia="zh-CN"/>
        </w:rPr>
        <w:t>将不予接收。</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rPr>
      </w:pPr>
      <w:r>
        <w:rPr>
          <w:rFonts w:hint="eastAsia" w:ascii="宋体" w:hAnsi="宋体" w:eastAsia="宋体" w:cs="宋体"/>
          <w:b/>
          <w:bCs/>
          <w:color w:val="333333"/>
          <w:sz w:val="24"/>
          <w:szCs w:val="24"/>
          <w:lang w:eastAsia="zh-CN"/>
        </w:rPr>
        <w:t>五、</w:t>
      </w:r>
      <w:r>
        <w:rPr>
          <w:rFonts w:hint="eastAsia" w:ascii="宋体" w:hAnsi="宋体" w:eastAsia="宋体" w:cs="宋体"/>
          <w:b/>
          <w:bCs/>
          <w:color w:val="333333"/>
          <w:sz w:val="24"/>
          <w:szCs w:val="24"/>
        </w:rPr>
        <w:t>报价须知：</w:t>
      </w:r>
      <w:bookmarkStart w:id="1" w:name="_GoBack"/>
      <w:bookmarkEnd w:id="1"/>
    </w:p>
    <w:p>
      <w:pPr>
        <w:pStyle w:val="11"/>
        <w:keepNext w:val="0"/>
        <w:keepLines w:val="0"/>
        <w:pageBreakBefore w:val="0"/>
        <w:widowControl w:val="0"/>
        <w:kinsoku/>
        <w:wordWrap/>
        <w:overflowPunct/>
        <w:topLinePunct w:val="0"/>
        <w:autoSpaceDE/>
        <w:autoSpaceDN/>
        <w:bidi w:val="0"/>
        <w:adjustRightInd/>
        <w:snapToGrid/>
        <w:spacing w:after="0" w:line="380" w:lineRule="exact"/>
        <w:ind w:left="0" w:leftChars="0" w:firstLine="480" w:firstLineChars="200"/>
        <w:textAlignment w:val="auto"/>
        <w:rPr>
          <w:rFonts w:hint="eastAsia"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lang w:val="en-US" w:eastAsia="zh-CN"/>
        </w:rPr>
        <w:t>1、纸质投标文件：</w:t>
      </w:r>
      <w:r>
        <w:rPr>
          <w:rFonts w:hint="eastAsia" w:ascii="宋体" w:hAnsi="宋体" w:eastAsia="宋体" w:cs="宋体"/>
          <w:b/>
          <w:bCs/>
          <w:color w:val="auto"/>
          <w:sz w:val="24"/>
          <w:szCs w:val="24"/>
          <w:shd w:val="clear" w:fill="FFFFFF"/>
          <w:lang w:val="en-US" w:eastAsia="zh-CN"/>
        </w:rPr>
        <w:t>纸质投标文件一式叁份</w:t>
      </w:r>
      <w:r>
        <w:rPr>
          <w:rFonts w:hint="eastAsia" w:ascii="宋体" w:hAnsi="宋体" w:eastAsia="宋体" w:cs="宋体"/>
          <w:color w:val="auto"/>
          <w:sz w:val="24"/>
          <w:szCs w:val="24"/>
          <w:shd w:val="clear" w:fill="FFFFFF"/>
          <w:lang w:val="en-US" w:eastAsia="zh-CN"/>
        </w:rPr>
        <w:t>，需在密封袋骑缝密封处加盖报价人公章，密封文件袋封面须注明项目名称，报价人公司全称、联系人、联系电话。</w:t>
      </w:r>
    </w:p>
    <w:p>
      <w:pPr>
        <w:pStyle w:val="11"/>
        <w:keepNext w:val="0"/>
        <w:keepLines w:val="0"/>
        <w:pageBreakBefore w:val="0"/>
        <w:widowControl w:val="0"/>
        <w:kinsoku/>
        <w:wordWrap/>
        <w:overflowPunct/>
        <w:topLinePunct w:val="0"/>
        <w:autoSpaceDE/>
        <w:autoSpaceDN/>
        <w:bidi w:val="0"/>
        <w:adjustRightInd/>
        <w:snapToGrid/>
        <w:spacing w:after="0" w:line="380" w:lineRule="exact"/>
        <w:ind w:left="0" w:leftChars="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、报价人应对所递交的报价文件以及与报价有关的证</w:t>
      </w:r>
      <w:r>
        <w:rPr>
          <w:rFonts w:hint="eastAsia" w:ascii="宋体" w:hAnsi="宋体" w:eastAsia="宋体" w:cs="宋体"/>
          <w:color w:val="333333"/>
          <w:sz w:val="24"/>
          <w:szCs w:val="24"/>
        </w:rPr>
        <w:t>明和资料的真实性负责，若以弄虚作假给询价人造成损失的，依法承担赔偿责任。</w:t>
      </w:r>
    </w:p>
    <w:p>
      <w:pPr>
        <w:shd w:val="solid" w:color="FFFFFF" w:fill="auto"/>
        <w:autoSpaceDN w:val="0"/>
        <w:spacing w:line="440" w:lineRule="exact"/>
        <w:rPr>
          <w:rFonts w:hint="eastAsia" w:ascii="宋体" w:hAnsi="宋体" w:cs="宋体"/>
          <w:color w:val="auto"/>
          <w:sz w:val="24"/>
          <w:shd w:val="clear" w:color="auto" w:fill="FFFFFF"/>
        </w:rPr>
      </w:pPr>
      <w:r>
        <w:rPr>
          <w:rFonts w:hint="eastAsia" w:ascii="宋体" w:hAnsi="宋体" w:eastAsia="宋体" w:cs="宋体"/>
          <w:b/>
          <w:color w:val="333333"/>
          <w:sz w:val="24"/>
          <w:szCs w:val="24"/>
          <w:lang w:eastAsia="zh-CN"/>
        </w:rPr>
        <w:t>六</w:t>
      </w:r>
      <w:r>
        <w:rPr>
          <w:rFonts w:hint="eastAsia" w:ascii="宋体" w:hAnsi="宋体" w:eastAsia="宋体" w:cs="宋体"/>
          <w:b/>
          <w:color w:val="333333"/>
          <w:sz w:val="24"/>
          <w:szCs w:val="24"/>
        </w:rPr>
        <w:t>、</w:t>
      </w:r>
      <w:r>
        <w:rPr>
          <w:rFonts w:hint="eastAsia" w:ascii="宋体" w:hAnsi="宋体" w:cs="宋体"/>
          <w:b/>
          <w:color w:val="auto"/>
          <w:sz w:val="24"/>
          <w:shd w:val="clear" w:color="auto" w:fill="FFFFFF"/>
        </w:rPr>
        <w:t>推荐成交候选人</w:t>
      </w:r>
      <w:r>
        <w:rPr>
          <w:rFonts w:hint="eastAsia" w:ascii="宋体" w:hAnsi="宋体" w:cs="宋体"/>
          <w:color w:val="auto"/>
          <w:sz w:val="24"/>
          <w:shd w:val="clear" w:color="auto" w:fill="FFFFFF"/>
        </w:rPr>
        <w:t xml:space="preserve">   </w:t>
      </w:r>
    </w:p>
    <w:p>
      <w:pPr>
        <w:shd w:val="solid" w:color="FFFFFF" w:fill="auto"/>
        <w:autoSpaceDN w:val="0"/>
        <w:spacing w:line="440" w:lineRule="exact"/>
        <w:ind w:firstLine="482" w:firstLineChars="200"/>
        <w:rPr>
          <w:rFonts w:hint="eastAsia" w:ascii="宋体" w:hAnsi="宋体" w:cs="宋体"/>
          <w:color w:val="auto"/>
          <w:sz w:val="24"/>
          <w:shd w:val="clear" w:color="auto" w:fill="FFFFFF"/>
        </w:rPr>
      </w:pPr>
      <w:r>
        <w:rPr>
          <w:rFonts w:hint="eastAsia" w:ascii="宋体" w:hAnsi="宋体" w:cs="宋体"/>
          <w:b/>
          <w:color w:val="auto"/>
          <w:sz w:val="24"/>
          <w:shd w:val="clear" w:color="auto" w:fill="FFFFFF"/>
          <w:lang w:eastAsia="zh-CN"/>
        </w:rPr>
        <w:t>本项目</w:t>
      </w:r>
      <w:r>
        <w:rPr>
          <w:rFonts w:hint="eastAsia" w:ascii="宋体" w:hAnsi="宋体" w:cs="宋体"/>
          <w:b/>
          <w:color w:val="auto"/>
          <w:sz w:val="24"/>
          <w:shd w:val="clear" w:color="auto" w:fill="FFFFFF"/>
        </w:rPr>
        <w:t>采用最低评标价法</w:t>
      </w:r>
      <w:r>
        <w:rPr>
          <w:rFonts w:hint="eastAsia" w:ascii="宋体" w:hAnsi="宋体" w:cs="宋体"/>
          <w:b/>
          <w:color w:val="auto"/>
          <w:sz w:val="24"/>
          <w:shd w:val="clear" w:color="auto" w:fill="FFFFFF"/>
          <w:lang w:eastAsia="zh-CN"/>
        </w:rPr>
        <w:t>确定成交供应商。在符合本公告资质及报价要求的供应商中，根据最低报价确定接受委托的成交供应商</w:t>
      </w:r>
      <w:r>
        <w:rPr>
          <w:rFonts w:hint="eastAsia" w:ascii="宋体" w:hAnsi="宋体" w:cs="宋体"/>
          <w:color w:val="auto"/>
          <w:sz w:val="24"/>
          <w:shd w:val="clear" w:color="auto" w:fill="FFFFFF"/>
        </w:rPr>
        <w:t>。</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本次采购设有最高限价，当投标人的投标报价超过</w:t>
      </w:r>
      <w:r>
        <w:rPr>
          <w:rFonts w:hint="eastAsia" w:ascii="宋体" w:hAnsi="宋体" w:eastAsia="宋体" w:cs="宋体"/>
          <w:b/>
          <w:bCs/>
          <w:color w:val="auto"/>
          <w:sz w:val="24"/>
          <w:szCs w:val="24"/>
          <w:lang w:eastAsia="zh-CN"/>
        </w:rPr>
        <w:t>最高限价</w:t>
      </w:r>
      <w:r>
        <w:rPr>
          <w:rFonts w:hint="eastAsia" w:ascii="宋体" w:hAnsi="宋体" w:eastAsia="宋体" w:cs="宋体"/>
          <w:b/>
          <w:bCs/>
          <w:color w:val="auto"/>
          <w:sz w:val="24"/>
          <w:szCs w:val="24"/>
        </w:rPr>
        <w:t>时其投标无效。</w:t>
      </w:r>
    </w:p>
    <w:p>
      <w:pPr>
        <w:widowControl/>
        <w:spacing w:line="440" w:lineRule="exact"/>
        <w:jc w:val="left"/>
        <w:rPr>
          <w:rFonts w:hint="eastAsia" w:ascii="宋体" w:hAnsi="宋体" w:cs="宋体"/>
          <w:b/>
          <w:color w:val="auto"/>
          <w:kern w:val="0"/>
          <w:sz w:val="24"/>
        </w:rPr>
      </w:pPr>
      <w:r>
        <w:rPr>
          <w:rFonts w:hint="eastAsia" w:ascii="宋体" w:hAnsi="宋体" w:eastAsia="宋体" w:cs="宋体"/>
          <w:b/>
          <w:bCs/>
          <w:color w:val="auto"/>
          <w:sz w:val="24"/>
          <w:szCs w:val="24"/>
          <w:lang w:eastAsia="zh-CN"/>
        </w:rPr>
        <w:t>七、</w:t>
      </w:r>
      <w:r>
        <w:rPr>
          <w:rFonts w:hint="eastAsia" w:ascii="宋体" w:hAnsi="宋体" w:cs="宋体"/>
          <w:b/>
          <w:bCs/>
          <w:color w:val="auto"/>
          <w:kern w:val="0"/>
          <w:sz w:val="24"/>
        </w:rPr>
        <w:t>采购信息发布网站（询价公告、更改通知、答疑纪要、成交结果等信息）</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lang w:val="en-US" w:eastAsia="zh-CN"/>
        </w:rPr>
        <w:t>莆田市教师进修学院网</w:t>
      </w:r>
    </w:p>
    <w:p>
      <w:pPr>
        <w:widowControl/>
        <w:spacing w:line="440" w:lineRule="exact"/>
        <w:jc w:val="left"/>
        <w:rPr>
          <w:rFonts w:hint="eastAsia" w:ascii="宋体" w:hAnsi="宋体" w:cs="宋体"/>
          <w:b/>
          <w:bCs/>
          <w:color w:val="auto"/>
          <w:sz w:val="24"/>
        </w:rPr>
      </w:pPr>
      <w:r>
        <w:rPr>
          <w:rFonts w:hint="eastAsia" w:ascii="宋体" w:hAnsi="宋体" w:eastAsia="宋体" w:cs="宋体"/>
          <w:b/>
          <w:color w:val="333333"/>
          <w:sz w:val="24"/>
          <w:szCs w:val="24"/>
          <w:lang w:eastAsia="zh-CN"/>
        </w:rPr>
        <w:t>八</w:t>
      </w:r>
      <w:r>
        <w:rPr>
          <w:rFonts w:hint="eastAsia" w:ascii="宋体" w:hAnsi="宋体" w:eastAsia="宋体" w:cs="宋体"/>
          <w:b/>
          <w:bCs/>
          <w:color w:val="333333"/>
          <w:sz w:val="24"/>
          <w:szCs w:val="24"/>
          <w:lang w:eastAsia="zh-CN"/>
        </w:rPr>
        <w:t>、</w:t>
      </w:r>
      <w:r>
        <w:rPr>
          <w:rFonts w:hint="eastAsia" w:ascii="宋体" w:hAnsi="宋体" w:cs="宋体"/>
          <w:b/>
          <w:bCs/>
          <w:color w:val="auto"/>
          <w:sz w:val="24"/>
        </w:rPr>
        <w:t>联系方式：</w:t>
      </w:r>
    </w:p>
    <w:p>
      <w:pPr>
        <w:keepNext w:val="0"/>
        <w:keepLines w:val="0"/>
        <w:pageBreakBefore w:val="0"/>
        <w:widowControl/>
        <w:tabs>
          <w:tab w:val="left" w:pos="1134"/>
        </w:tabs>
        <w:kinsoku/>
        <w:wordWrap/>
        <w:overflowPunct/>
        <w:topLinePunct w:val="0"/>
        <w:bidi w:val="0"/>
        <w:adjustRightInd/>
        <w:snapToGrid/>
        <w:spacing w:line="400" w:lineRule="exact"/>
        <w:ind w:firstLine="480" w:firstLineChars="200"/>
        <w:textAlignment w:val="auto"/>
        <w:rPr>
          <w:rFonts w:hint="eastAsia" w:ascii="宋体" w:hAnsi="宋体" w:eastAsia="宋体" w:cs="宋体"/>
          <w:color w:val="FF0000"/>
          <w:kern w:val="2"/>
          <w:sz w:val="24"/>
          <w:szCs w:val="22"/>
          <w:lang w:val="en-US" w:eastAsia="zh-CN" w:bidi="ar-SA"/>
        </w:rPr>
      </w:pPr>
      <w:r>
        <w:rPr>
          <w:rFonts w:hint="eastAsia" w:ascii="宋体" w:hAnsi="宋体" w:eastAsia="宋体" w:cs="宋体"/>
          <w:color w:val="FF0000"/>
          <w:kern w:val="2"/>
          <w:sz w:val="24"/>
          <w:szCs w:val="22"/>
          <w:lang w:val="en-US" w:eastAsia="zh-CN" w:bidi="ar-SA"/>
        </w:rPr>
        <w:t>采购人：莆田市教师进修学院</w:t>
      </w:r>
    </w:p>
    <w:p>
      <w:pPr>
        <w:keepNext w:val="0"/>
        <w:keepLines w:val="0"/>
        <w:pageBreakBefore w:val="0"/>
        <w:tabs>
          <w:tab w:val="left" w:pos="1016"/>
          <w:tab w:val="left" w:pos="1270"/>
        </w:tabs>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FF0000"/>
          <w:kern w:val="2"/>
          <w:sz w:val="24"/>
          <w:szCs w:val="22"/>
          <w:lang w:val="en-US" w:eastAsia="zh-CN" w:bidi="ar-SA"/>
        </w:rPr>
      </w:pPr>
      <w:r>
        <w:rPr>
          <w:rFonts w:hint="eastAsia" w:ascii="宋体" w:hAnsi="宋体" w:eastAsia="宋体" w:cs="宋体"/>
          <w:color w:val="FF0000"/>
          <w:kern w:val="2"/>
          <w:sz w:val="24"/>
          <w:szCs w:val="22"/>
          <w:lang w:val="en-US" w:eastAsia="zh-CN" w:bidi="ar-SA"/>
        </w:rPr>
        <w:t>邮寄地址：福建省莆田市荔城区丰美路东段1055号</w:t>
      </w:r>
    </w:p>
    <w:p>
      <w:pPr>
        <w:keepNext w:val="0"/>
        <w:keepLines w:val="0"/>
        <w:pageBreakBefore w:val="0"/>
        <w:tabs>
          <w:tab w:val="left" w:pos="1016"/>
          <w:tab w:val="left" w:pos="1270"/>
        </w:tabs>
        <w:kinsoku/>
        <w:wordWrap/>
        <w:overflowPunct/>
        <w:topLinePunct w:val="0"/>
        <w:autoSpaceDE w:val="0"/>
        <w:autoSpaceDN w:val="0"/>
        <w:bidi w:val="0"/>
        <w:adjustRightInd/>
        <w:snapToGrid/>
        <w:spacing w:line="400" w:lineRule="exact"/>
        <w:ind w:firstLine="480" w:firstLineChars="200"/>
        <w:textAlignment w:val="auto"/>
        <w:rPr>
          <w:rFonts w:hint="default" w:ascii="宋体" w:hAnsi="宋体" w:eastAsia="宋体" w:cs="宋体"/>
          <w:color w:val="FF0000"/>
          <w:kern w:val="2"/>
          <w:sz w:val="24"/>
          <w:szCs w:val="22"/>
          <w:lang w:val="en-US" w:eastAsia="zh-CN" w:bidi="ar-SA"/>
        </w:rPr>
      </w:pPr>
      <w:r>
        <w:rPr>
          <w:rFonts w:hint="eastAsia" w:ascii="宋体" w:hAnsi="宋体" w:eastAsia="宋体" w:cs="宋体"/>
          <w:color w:val="FF0000"/>
          <w:kern w:val="2"/>
          <w:sz w:val="24"/>
          <w:szCs w:val="22"/>
          <w:lang w:val="en-US" w:eastAsia="zh-CN" w:bidi="ar-SA"/>
        </w:rPr>
        <w:t xml:space="preserve">联系人：林老师  </w:t>
      </w:r>
    </w:p>
    <w:p>
      <w:pPr>
        <w:keepNext w:val="0"/>
        <w:keepLines w:val="0"/>
        <w:pageBreakBefore w:val="0"/>
        <w:tabs>
          <w:tab w:val="left" w:pos="1016"/>
          <w:tab w:val="left" w:pos="1270"/>
        </w:tabs>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FF0000"/>
          <w:kern w:val="2"/>
          <w:sz w:val="24"/>
          <w:szCs w:val="22"/>
          <w:lang w:val="en-US" w:eastAsia="zh-CN" w:bidi="ar-SA"/>
        </w:rPr>
      </w:pPr>
      <w:r>
        <w:rPr>
          <w:rFonts w:hint="eastAsia" w:ascii="宋体" w:hAnsi="宋体" w:eastAsia="宋体" w:cs="宋体"/>
          <w:color w:val="FF0000"/>
          <w:kern w:val="2"/>
          <w:sz w:val="24"/>
          <w:szCs w:val="22"/>
          <w:lang w:val="en-US" w:eastAsia="zh-CN" w:bidi="ar-SA"/>
        </w:rPr>
        <w:t>联系电话：0594-2356669</w:t>
      </w:r>
    </w:p>
    <w:p>
      <w:pPr>
        <w:widowControl/>
        <w:tabs>
          <w:tab w:val="left" w:pos="1134"/>
        </w:tabs>
        <w:spacing w:line="380" w:lineRule="exact"/>
        <w:ind w:firstLine="240" w:firstLineChars="100"/>
        <w:rPr>
          <w:rFonts w:hint="eastAsia" w:ascii="宋体" w:hAnsi="宋体" w:eastAsia="宋体" w:cs="宋体"/>
          <w:color w:val="FF0000"/>
          <w:sz w:val="24"/>
        </w:rPr>
      </w:pPr>
      <w:r>
        <w:rPr>
          <w:rFonts w:hint="eastAsia" w:ascii="宋体" w:hAnsi="宋体" w:eastAsia="宋体" w:cs="宋体"/>
          <w:color w:val="FF0000"/>
          <w:sz w:val="24"/>
        </w:rPr>
        <w:t xml:space="preserve"> </w:t>
      </w:r>
    </w:p>
    <w:p>
      <w:pPr>
        <w:pStyle w:val="10"/>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hint="eastAsia" w:ascii="宋体" w:hAnsi="宋体" w:eastAsia="宋体" w:cs="宋体"/>
          <w:color w:val="333333"/>
          <w:sz w:val="24"/>
          <w:szCs w:val="24"/>
          <w:lang w:eastAsia="zh-CN"/>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hint="eastAsia" w:ascii="宋体" w:hAnsi="宋体" w:eastAsia="宋体" w:cs="宋体"/>
          <w:color w:val="333333"/>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b/>
          <w:bCs/>
          <w:sz w:val="32"/>
          <w:szCs w:val="32"/>
          <w:lang w:eastAsia="zh-CN"/>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kern w:val="2"/>
          <w:sz w:val="24"/>
          <w:szCs w:val="22"/>
          <w:lang w:val="en-US" w:eastAsia="zh-CN" w:bidi="ar-SA"/>
        </w:rPr>
        <w:t>莆田市教师进修学院</w:t>
      </w:r>
    </w:p>
    <w:p>
      <w:pPr>
        <w:pStyle w:val="2"/>
        <w:ind w:firstLine="6240" w:firstLineChars="2600"/>
        <w:rPr>
          <w:rFonts w:hint="default"/>
          <w:lang w:val="en-US" w:eastAsia="zh-CN"/>
        </w:rPr>
      </w:pPr>
      <w:r>
        <w:rPr>
          <w:rFonts w:hint="eastAsia" w:ascii="宋体" w:hAnsi="宋体" w:eastAsia="宋体" w:cs="宋体"/>
          <w:color w:val="auto"/>
          <w:sz w:val="24"/>
          <w:szCs w:val="24"/>
          <w:lang w:val="en-US" w:eastAsia="zh-CN"/>
        </w:rPr>
        <w:t>2021年10月28日</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b/>
          <w:bCs/>
          <w:sz w:val="32"/>
          <w:szCs w:val="32"/>
          <w:lang w:eastAsia="zh-CN"/>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b/>
          <w:bCs/>
          <w:sz w:val="32"/>
          <w:szCs w:val="32"/>
          <w:lang w:eastAsia="zh-CN"/>
        </w:rPr>
      </w:pPr>
    </w:p>
    <w:p>
      <w:pPr>
        <w:pStyle w:val="2"/>
        <w:rPr>
          <w:rFonts w:hint="eastAsia"/>
          <w:lang w:eastAsia="zh-CN"/>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ind w:left="0" w:leftChars="0" w:firstLine="0" w:firstLineChars="0"/>
        <w:rPr>
          <w:rFonts w:hint="eastAsia"/>
          <w:b/>
          <w:bCs/>
          <w:sz w:val="32"/>
          <w:szCs w:val="32"/>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b/>
          <w:bCs/>
          <w:sz w:val="24"/>
          <w:szCs w:val="24"/>
          <w:lang w:eastAsia="zh-CN"/>
        </w:rPr>
      </w:pPr>
      <w:r>
        <w:rPr>
          <w:rFonts w:hint="eastAsia"/>
          <w:b/>
          <w:bCs/>
          <w:sz w:val="32"/>
          <w:szCs w:val="32"/>
          <w:lang w:val="en-US" w:eastAsia="zh-CN"/>
        </w:rPr>
        <w:t xml:space="preserve">  </w:t>
      </w:r>
      <w:r>
        <w:rPr>
          <w:rFonts w:hint="eastAsia"/>
          <w:b/>
          <w:bCs/>
          <w:sz w:val="32"/>
          <w:szCs w:val="32"/>
        </w:rPr>
        <w:t>莆田市教师进修学院</w:t>
      </w:r>
      <w:r>
        <w:rPr>
          <w:rFonts w:hint="eastAsia"/>
          <w:b/>
          <w:bCs/>
          <w:sz w:val="32"/>
          <w:szCs w:val="32"/>
          <w:lang w:eastAsia="zh-CN"/>
        </w:rPr>
        <w:t>聘请学院法律顾问项目</w:t>
      </w:r>
    </w:p>
    <w:p>
      <w:pPr>
        <w:pStyle w:val="11"/>
        <w:keepNext w:val="0"/>
        <w:keepLines w:val="0"/>
        <w:pageBreakBefore w:val="0"/>
        <w:numPr>
          <w:ilvl w:val="0"/>
          <w:numId w:val="0"/>
        </w:numPr>
        <w:kinsoku/>
        <w:wordWrap/>
        <w:overflowPunct/>
        <w:topLinePunct w:val="0"/>
        <w:autoSpaceDE/>
        <w:bidi w:val="0"/>
        <w:adjustRightInd/>
        <w:snapToGrid/>
        <w:spacing w:line="400" w:lineRule="exact"/>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一、法律顾问的服务范围</w:t>
      </w:r>
    </w:p>
    <w:p>
      <w:pPr>
        <w:pStyle w:val="11"/>
        <w:keepNext w:val="0"/>
        <w:keepLines w:val="0"/>
        <w:pageBreakBefore w:val="0"/>
        <w:numPr>
          <w:ilvl w:val="0"/>
          <w:numId w:val="0"/>
        </w:numPr>
        <w:kinsoku/>
        <w:wordWrap/>
        <w:overflowPunct/>
        <w:topLinePunct w:val="0"/>
        <w:autoSpaceDE/>
        <w:bidi w:val="0"/>
        <w:adjustRightInd/>
        <w:snapToGrid/>
        <w:spacing w:line="40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受聘法律顾问单位应选派</w:t>
      </w:r>
      <w:r>
        <w:rPr>
          <w:rFonts w:hint="eastAsia" w:ascii="宋体" w:hAnsi="宋体" w:eastAsia="宋体" w:cs="宋体"/>
          <w:b w:val="0"/>
          <w:bCs/>
          <w:color w:val="auto"/>
          <w:sz w:val="24"/>
          <w:szCs w:val="24"/>
          <w:highlight w:val="none"/>
          <w:lang w:val="en-US" w:eastAsia="zh-CN"/>
        </w:rPr>
        <w:t>1名律师作为学院常年法律顾问，提供涉法事务法律咨询业务，具体包括：</w:t>
      </w:r>
    </w:p>
    <w:p>
      <w:pPr>
        <w:pStyle w:val="11"/>
        <w:keepNext w:val="0"/>
        <w:keepLines w:val="0"/>
        <w:pageBreakBefore w:val="0"/>
        <w:numPr>
          <w:ilvl w:val="0"/>
          <w:numId w:val="0"/>
        </w:numPr>
        <w:kinsoku/>
        <w:wordWrap/>
        <w:overflowPunct/>
        <w:topLinePunct w:val="0"/>
        <w:autoSpaceDE/>
        <w:bidi w:val="0"/>
        <w:adjustRightInd/>
        <w:snapToGrid/>
        <w:spacing w:line="400" w:lineRule="exac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（一）从法律上对本单位决策事项进行论证，并提供法律意见和依据；</w:t>
      </w:r>
    </w:p>
    <w:p>
      <w:pPr>
        <w:pStyle w:val="11"/>
        <w:keepNext w:val="0"/>
        <w:keepLines w:val="0"/>
        <w:pageBreakBefore w:val="0"/>
        <w:numPr>
          <w:ilvl w:val="0"/>
          <w:numId w:val="0"/>
        </w:numPr>
        <w:kinsoku/>
        <w:wordWrap/>
        <w:overflowPunct/>
        <w:topLinePunct w:val="0"/>
        <w:autoSpaceDE/>
        <w:bidi w:val="0"/>
        <w:adjustRightInd/>
        <w:snapToGrid/>
        <w:spacing w:line="400" w:lineRule="exac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（二）草拟、修改、审核本单位工作中涉及的中文合同、协议、章程及其他有关法律事务的各类文书。</w:t>
      </w:r>
    </w:p>
    <w:p>
      <w:pPr>
        <w:pStyle w:val="11"/>
        <w:keepNext w:val="0"/>
        <w:keepLines w:val="0"/>
        <w:pageBreakBefore w:val="0"/>
        <w:numPr>
          <w:ilvl w:val="0"/>
          <w:numId w:val="0"/>
        </w:numPr>
        <w:kinsoku/>
        <w:wordWrap/>
        <w:overflowPunct/>
        <w:topLinePunct w:val="0"/>
        <w:autoSpaceDE/>
        <w:bidi w:val="0"/>
        <w:adjustRightInd/>
        <w:snapToGrid/>
        <w:spacing w:line="400" w:lineRule="exac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（三）应邀参与本单位重大决策论证、洽谈等会议；</w:t>
      </w:r>
    </w:p>
    <w:p>
      <w:pPr>
        <w:pStyle w:val="11"/>
        <w:keepNext w:val="0"/>
        <w:keepLines w:val="0"/>
        <w:pageBreakBefore w:val="0"/>
        <w:numPr>
          <w:ilvl w:val="0"/>
          <w:numId w:val="0"/>
        </w:numPr>
        <w:kinsoku/>
        <w:wordWrap/>
        <w:overflowPunct/>
        <w:topLinePunct w:val="0"/>
        <w:autoSpaceDE/>
        <w:bidi w:val="0"/>
        <w:adjustRightInd/>
        <w:snapToGrid/>
        <w:spacing w:line="400" w:lineRule="exac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（四）参与处理本单位尚未形成诉讼或仲裁的民事、经济、行政争议或其他重大纠纷，并代理民事、经济、行政诉讼、听证或仲裁案件，诉讼代理费用按照标准的50%优惠收费。</w:t>
      </w:r>
    </w:p>
    <w:p>
      <w:pPr>
        <w:pStyle w:val="11"/>
        <w:keepNext w:val="0"/>
        <w:keepLines w:val="0"/>
        <w:pageBreakBefore w:val="0"/>
        <w:numPr>
          <w:ilvl w:val="0"/>
          <w:numId w:val="0"/>
        </w:numPr>
        <w:kinsoku/>
        <w:wordWrap/>
        <w:overflowPunct/>
        <w:topLinePunct w:val="0"/>
        <w:autoSpaceDE/>
        <w:bidi w:val="0"/>
        <w:adjustRightInd/>
        <w:snapToGrid/>
        <w:spacing w:line="400" w:lineRule="exac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（五）为本单位提供与工作有关的法律政策信息，并提供法律建议；</w:t>
      </w:r>
    </w:p>
    <w:p>
      <w:pPr>
        <w:pStyle w:val="11"/>
        <w:keepNext w:val="0"/>
        <w:keepLines w:val="0"/>
        <w:pageBreakBefore w:val="0"/>
        <w:numPr>
          <w:ilvl w:val="0"/>
          <w:numId w:val="0"/>
        </w:numPr>
        <w:kinsoku/>
        <w:wordWrap/>
        <w:overflowPunct/>
        <w:topLinePunct w:val="0"/>
        <w:autoSpaceDE/>
        <w:bidi w:val="0"/>
        <w:adjustRightInd/>
        <w:snapToGrid/>
        <w:spacing w:line="400" w:lineRule="exac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（六）每年对本单位干部职工进行法制宣传教育或法律知识培训至少1次；</w:t>
      </w:r>
    </w:p>
    <w:p>
      <w:pPr>
        <w:pStyle w:val="11"/>
        <w:keepNext w:val="0"/>
        <w:keepLines w:val="0"/>
        <w:pageBreakBefore w:val="0"/>
        <w:numPr>
          <w:ilvl w:val="0"/>
          <w:numId w:val="0"/>
        </w:numPr>
        <w:kinsoku/>
        <w:wordWrap/>
        <w:overflowPunct/>
        <w:topLinePunct w:val="0"/>
        <w:autoSpaceDE/>
        <w:bidi w:val="0"/>
        <w:adjustRightInd/>
        <w:snapToGrid/>
        <w:spacing w:line="400" w:lineRule="exac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（七）每年参加本单位组织的法律宣传咨询或普法讲座至少2次；</w:t>
      </w:r>
    </w:p>
    <w:p>
      <w:pPr>
        <w:pStyle w:val="11"/>
        <w:keepNext w:val="0"/>
        <w:keepLines w:val="0"/>
        <w:pageBreakBefore w:val="0"/>
        <w:numPr>
          <w:ilvl w:val="0"/>
          <w:numId w:val="0"/>
        </w:numPr>
        <w:kinsoku/>
        <w:wordWrap/>
        <w:overflowPunct/>
        <w:topLinePunct w:val="0"/>
        <w:autoSpaceDE/>
        <w:bidi w:val="0"/>
        <w:adjustRightInd/>
        <w:snapToGrid/>
        <w:spacing w:line="400" w:lineRule="exac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（八）办理本单位交办的其他相关非诉讼法律业务。</w:t>
      </w:r>
    </w:p>
    <w:p>
      <w:pPr>
        <w:pStyle w:val="11"/>
        <w:keepNext w:val="0"/>
        <w:keepLines w:val="0"/>
        <w:pageBreakBefore w:val="0"/>
        <w:numPr>
          <w:ilvl w:val="0"/>
          <w:numId w:val="0"/>
        </w:numPr>
        <w:kinsoku/>
        <w:wordWrap/>
        <w:overflowPunct/>
        <w:topLinePunct w:val="0"/>
        <w:autoSpaceDE/>
        <w:bidi w:val="0"/>
        <w:adjustRightInd/>
        <w:snapToGrid/>
        <w:spacing w:line="400" w:lineRule="exact"/>
        <w:ind w:leftChars="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二、应聘条件</w:t>
      </w:r>
    </w:p>
    <w:p>
      <w:pPr>
        <w:pStyle w:val="11"/>
        <w:keepNext w:val="0"/>
        <w:keepLines w:val="0"/>
        <w:pageBreakBefore w:val="0"/>
        <w:numPr>
          <w:ilvl w:val="0"/>
          <w:numId w:val="0"/>
        </w:numPr>
        <w:kinsoku/>
        <w:wordWrap/>
        <w:overflowPunct/>
        <w:topLinePunct w:val="0"/>
        <w:autoSpaceDE/>
        <w:bidi w:val="0"/>
        <w:adjustRightInd/>
        <w:snapToGrid/>
        <w:spacing w:line="400" w:lineRule="exact"/>
        <w:ind w:leftChars="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（一）应聘担任本单位法律顾问的律师事务所必须符合下列条件：</w:t>
      </w:r>
    </w:p>
    <w:p>
      <w:pPr>
        <w:pStyle w:val="11"/>
        <w:keepNext w:val="0"/>
        <w:keepLines w:val="0"/>
        <w:pageBreakBefore w:val="0"/>
        <w:numPr>
          <w:ilvl w:val="0"/>
          <w:numId w:val="0"/>
        </w:numPr>
        <w:kinsoku/>
        <w:wordWrap/>
        <w:overflowPunct/>
        <w:topLinePunct w:val="0"/>
        <w:autoSpaceDE/>
        <w:bidi w:val="0"/>
        <w:adjustRightInd/>
        <w:snapToGrid/>
        <w:spacing w:line="400" w:lineRule="exact"/>
        <w:ind w:lef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1、经合法设立，近5年未在有关政府部门和行业协会的检查考核中无不合格记录；</w:t>
      </w:r>
    </w:p>
    <w:p>
      <w:pPr>
        <w:pStyle w:val="11"/>
        <w:keepNext w:val="0"/>
        <w:keepLines w:val="0"/>
        <w:pageBreakBefore w:val="0"/>
        <w:numPr>
          <w:ilvl w:val="0"/>
          <w:numId w:val="0"/>
        </w:numPr>
        <w:kinsoku/>
        <w:wordWrap/>
        <w:overflowPunct/>
        <w:topLinePunct w:val="0"/>
        <w:autoSpaceDE/>
        <w:bidi w:val="0"/>
        <w:adjustRightInd/>
        <w:snapToGrid/>
        <w:spacing w:line="400" w:lineRule="exact"/>
        <w:ind w:lef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2、具有综合提供各类法律服务的经验；</w:t>
      </w:r>
    </w:p>
    <w:p>
      <w:pPr>
        <w:pStyle w:val="11"/>
        <w:keepNext w:val="0"/>
        <w:keepLines w:val="0"/>
        <w:pageBreakBefore w:val="0"/>
        <w:numPr>
          <w:ilvl w:val="0"/>
          <w:numId w:val="0"/>
        </w:numPr>
        <w:kinsoku/>
        <w:wordWrap/>
        <w:overflowPunct/>
        <w:topLinePunct w:val="0"/>
        <w:autoSpaceDE/>
        <w:bidi w:val="0"/>
        <w:adjustRightInd/>
        <w:snapToGrid/>
        <w:spacing w:line="400" w:lineRule="exact"/>
        <w:ind w:lef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3、具有从事机关法律服务的经验；</w:t>
      </w:r>
    </w:p>
    <w:p>
      <w:pPr>
        <w:pStyle w:val="11"/>
        <w:keepNext w:val="0"/>
        <w:keepLines w:val="0"/>
        <w:pageBreakBefore w:val="0"/>
        <w:numPr>
          <w:ilvl w:val="0"/>
          <w:numId w:val="0"/>
        </w:numPr>
        <w:kinsoku/>
        <w:wordWrap/>
        <w:overflowPunct/>
        <w:topLinePunct w:val="0"/>
        <w:autoSpaceDE/>
        <w:bidi w:val="0"/>
        <w:adjustRightInd/>
        <w:snapToGrid/>
        <w:spacing w:line="400" w:lineRule="exact"/>
        <w:ind w:lef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4、住所地在莆田市范围内。</w:t>
      </w:r>
    </w:p>
    <w:p>
      <w:pPr>
        <w:pStyle w:val="11"/>
        <w:keepNext w:val="0"/>
        <w:keepLines w:val="0"/>
        <w:pageBreakBefore w:val="0"/>
        <w:numPr>
          <w:ilvl w:val="0"/>
          <w:numId w:val="0"/>
        </w:numPr>
        <w:kinsoku/>
        <w:wordWrap/>
        <w:overflowPunct/>
        <w:topLinePunct w:val="0"/>
        <w:autoSpaceDE/>
        <w:bidi w:val="0"/>
        <w:adjustRightInd/>
        <w:snapToGrid/>
        <w:spacing w:line="400" w:lineRule="exact"/>
        <w:ind w:leftChars="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（二）具体承担法律顾问工作的律师应具备以下条件：</w:t>
      </w:r>
    </w:p>
    <w:p>
      <w:pPr>
        <w:pStyle w:val="11"/>
        <w:keepNext w:val="0"/>
        <w:keepLines w:val="0"/>
        <w:pageBreakBefore w:val="0"/>
        <w:numPr>
          <w:ilvl w:val="0"/>
          <w:numId w:val="0"/>
        </w:numPr>
        <w:kinsoku/>
        <w:wordWrap/>
        <w:overflowPunct/>
        <w:topLinePunct w:val="0"/>
        <w:autoSpaceDE/>
        <w:bidi w:val="0"/>
        <w:adjustRightInd/>
        <w:snapToGrid/>
        <w:spacing w:line="400" w:lineRule="exact"/>
        <w:ind w:lef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1、持有律师执业证，且在年度检查考核中无不称职、基本称职的情况；</w:t>
      </w:r>
    </w:p>
    <w:p>
      <w:pPr>
        <w:pStyle w:val="11"/>
        <w:keepNext w:val="0"/>
        <w:keepLines w:val="0"/>
        <w:pageBreakBefore w:val="0"/>
        <w:numPr>
          <w:ilvl w:val="0"/>
          <w:numId w:val="0"/>
        </w:numPr>
        <w:kinsoku/>
        <w:wordWrap/>
        <w:overflowPunct/>
        <w:topLinePunct w:val="0"/>
        <w:autoSpaceDE/>
        <w:bidi w:val="0"/>
        <w:adjustRightInd/>
        <w:snapToGrid/>
        <w:spacing w:line="400" w:lineRule="exact"/>
        <w:ind w:lef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2、具有15年以上（含15年）执业经验和有较高的专业水平；</w:t>
      </w:r>
    </w:p>
    <w:p>
      <w:pPr>
        <w:pStyle w:val="11"/>
        <w:keepNext w:val="0"/>
        <w:keepLines w:val="0"/>
        <w:pageBreakBefore w:val="0"/>
        <w:numPr>
          <w:ilvl w:val="0"/>
          <w:numId w:val="0"/>
        </w:numPr>
        <w:kinsoku/>
        <w:wordWrap/>
        <w:overflowPunct/>
        <w:topLinePunct w:val="0"/>
        <w:autoSpaceDE/>
        <w:bidi w:val="0"/>
        <w:adjustRightInd/>
        <w:snapToGrid/>
        <w:spacing w:line="400" w:lineRule="exact"/>
        <w:ind w:leftChars="0"/>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3、了解、熟悉教育及政府工作的相关法律法规，熟悉本单位工作。</w:t>
      </w:r>
    </w:p>
    <w:p>
      <w:pPr>
        <w:pStyle w:val="11"/>
        <w:keepNext w:val="0"/>
        <w:keepLines w:val="0"/>
        <w:pageBreakBefore w:val="0"/>
        <w:numPr>
          <w:ilvl w:val="0"/>
          <w:numId w:val="0"/>
        </w:numPr>
        <w:kinsoku/>
        <w:wordWrap/>
        <w:overflowPunct/>
        <w:topLinePunct w:val="0"/>
        <w:autoSpaceDE/>
        <w:bidi w:val="0"/>
        <w:adjustRightInd/>
        <w:snapToGrid/>
        <w:spacing w:line="400" w:lineRule="exact"/>
        <w:ind w:leftChars="0"/>
        <w:textAlignment w:val="auto"/>
        <w:rPr>
          <w:rFonts w:hint="eastAsia" w:ascii="宋体" w:hAnsi="宋体" w:eastAsia="宋体" w:cs="宋体"/>
          <w:b w:val="0"/>
          <w:bCs/>
          <w:color w:val="auto"/>
          <w:sz w:val="24"/>
          <w:szCs w:val="24"/>
          <w:highlight w:val="none"/>
          <w:lang w:val="en-US" w:eastAsia="zh-CN"/>
        </w:rPr>
      </w:pPr>
    </w:p>
    <w:p>
      <w:pPr>
        <w:pStyle w:val="11"/>
        <w:keepNext w:val="0"/>
        <w:keepLines w:val="0"/>
        <w:pageBreakBefore w:val="0"/>
        <w:numPr>
          <w:ilvl w:val="0"/>
          <w:numId w:val="0"/>
        </w:numPr>
        <w:kinsoku/>
        <w:wordWrap/>
        <w:overflowPunct/>
        <w:topLinePunct w:val="0"/>
        <w:autoSpaceDE/>
        <w:bidi w:val="0"/>
        <w:adjustRightInd/>
        <w:snapToGrid/>
        <w:spacing w:line="400" w:lineRule="exact"/>
        <w:ind w:leftChars="0"/>
        <w:textAlignment w:val="auto"/>
        <w:rPr>
          <w:rFonts w:hint="eastAsia" w:ascii="宋体" w:hAnsi="宋体" w:eastAsia="宋体" w:cs="宋体"/>
          <w:b w:val="0"/>
          <w:bCs/>
          <w:color w:val="auto"/>
          <w:sz w:val="24"/>
          <w:szCs w:val="24"/>
          <w:highlight w:val="none"/>
          <w:lang w:val="en-US" w:eastAsia="zh-CN"/>
        </w:rPr>
      </w:pPr>
    </w:p>
    <w:p>
      <w:pPr>
        <w:pStyle w:val="10"/>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80" w:lineRule="exact"/>
        <w:ind w:leftChars="0" w:right="0" w:rightChars="0"/>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下附报价格式</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80" w:lineRule="exact"/>
        <w:ind w:right="227" w:rightChars="0"/>
        <w:jc w:val="left"/>
        <w:textAlignment w:val="auto"/>
        <w:rPr>
          <w:rFonts w:hint="eastAsia" w:ascii="宋体" w:hAnsi="宋体" w:eastAsia="宋体" w:cs="宋体"/>
          <w:b/>
          <w:bCs/>
          <w:sz w:val="24"/>
          <w:szCs w:val="24"/>
          <w:lang w:val="en-US" w:eastAsia="zh-CN"/>
        </w:rPr>
      </w:pPr>
      <w:r>
        <w:rPr>
          <w:rFonts w:hint="default" w:ascii="宋体" w:hAnsi="宋体" w:eastAsia="宋体" w:cs="宋体"/>
          <w:b/>
          <w:bCs/>
          <w:kern w:val="2"/>
          <w:sz w:val="24"/>
          <w:szCs w:val="24"/>
          <w:lang w:val="en-US" w:eastAsia="zh-CN" w:bidi="ar-SA"/>
        </w:rPr>
        <w:t>附</w:t>
      </w:r>
      <w:r>
        <w:rPr>
          <w:rFonts w:hint="eastAsia" w:ascii="宋体" w:hAnsi="宋体" w:eastAsia="宋体" w:cs="宋体"/>
          <w:b/>
          <w:bCs/>
          <w:kern w:val="2"/>
          <w:sz w:val="24"/>
          <w:szCs w:val="24"/>
          <w:lang w:val="en-US" w:eastAsia="zh-CN" w:bidi="ar-SA"/>
        </w:rPr>
        <w:t>1</w:t>
      </w:r>
      <w:r>
        <w:rPr>
          <w:rFonts w:hint="default" w:ascii="宋体" w:hAnsi="宋体" w:eastAsia="宋体" w:cs="宋体"/>
          <w:b/>
          <w:bCs/>
          <w:kern w:val="2"/>
          <w:sz w:val="24"/>
          <w:szCs w:val="24"/>
          <w:lang w:val="en-US" w:eastAsia="zh-CN" w:bidi="ar-SA"/>
        </w:rPr>
        <w:t>： 报价</w:t>
      </w:r>
      <w:r>
        <w:rPr>
          <w:rFonts w:hint="eastAsia" w:ascii="宋体" w:hAnsi="宋体" w:eastAsia="宋体" w:cs="宋体"/>
          <w:b/>
          <w:bCs/>
          <w:kern w:val="2"/>
          <w:sz w:val="24"/>
          <w:szCs w:val="24"/>
          <w:lang w:val="en-US" w:eastAsia="zh-CN" w:bidi="ar-SA"/>
        </w:rPr>
        <w:t>表</w:t>
      </w:r>
      <w:r>
        <w:rPr>
          <w:rFonts w:hint="eastAsia" w:ascii="宋体" w:hAnsi="宋体" w:eastAsia="宋体" w:cs="宋体"/>
          <w:b/>
          <w:bCs/>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tbl>
      <w:tblPr>
        <w:tblStyle w:val="12"/>
        <w:tblW w:w="8346"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8"/>
        <w:gridCol w:w="492"/>
        <w:gridCol w:w="1771"/>
        <w:gridCol w:w="1080"/>
        <w:gridCol w:w="2880"/>
        <w:gridCol w:w="14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48" w:hRule="atLeast"/>
        </w:trPr>
        <w:tc>
          <w:tcPr>
            <w:tcW w:w="69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ahoma" w:hAnsi="Tahoma"/>
                <w:b/>
                <w:color w:val="auto"/>
                <w:sz w:val="24"/>
              </w:rPr>
            </w:pPr>
            <w:r>
              <w:rPr>
                <w:rFonts w:hint="eastAsia" w:ascii="Tahoma" w:hAnsi="Tahoma"/>
                <w:b/>
                <w:color w:val="auto"/>
                <w:sz w:val="24"/>
              </w:rPr>
              <w:t>合同包</w:t>
            </w:r>
          </w:p>
        </w:tc>
        <w:tc>
          <w:tcPr>
            <w:tcW w:w="492"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ahoma" w:hAnsi="Tahoma"/>
                <w:b/>
                <w:color w:val="auto"/>
                <w:sz w:val="24"/>
              </w:rPr>
            </w:pPr>
            <w:r>
              <w:rPr>
                <w:rFonts w:hint="eastAsia" w:ascii="Tahoma" w:hAnsi="Tahoma"/>
                <w:b/>
                <w:color w:val="auto"/>
                <w:sz w:val="24"/>
              </w:rPr>
              <w:t>序号</w:t>
            </w:r>
          </w:p>
        </w:tc>
        <w:tc>
          <w:tcPr>
            <w:tcW w:w="1771"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ahoma" w:hAnsi="Tahoma"/>
                <w:b/>
                <w:color w:val="auto"/>
                <w:sz w:val="24"/>
              </w:rPr>
            </w:pPr>
            <w:r>
              <w:rPr>
                <w:rFonts w:hint="eastAsia" w:ascii="Tahoma" w:hAnsi="Tahoma"/>
                <w:b/>
                <w:color w:val="auto"/>
                <w:sz w:val="24"/>
                <w:lang w:eastAsia="zh-CN"/>
              </w:rPr>
              <w:t>项目</w:t>
            </w:r>
            <w:r>
              <w:rPr>
                <w:rFonts w:hint="eastAsia" w:ascii="Tahoma" w:hAnsi="Tahoma"/>
                <w:b/>
                <w:color w:val="auto"/>
                <w:sz w:val="24"/>
              </w:rPr>
              <w:t>名称</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ahoma" w:hAnsi="Tahoma"/>
                <w:b/>
                <w:color w:val="auto"/>
                <w:sz w:val="24"/>
              </w:rPr>
            </w:pPr>
            <w:r>
              <w:rPr>
                <w:rFonts w:hint="eastAsia" w:hAnsi="宋体"/>
                <w:b/>
                <w:color w:val="auto"/>
                <w:sz w:val="24"/>
                <w:szCs w:val="24"/>
              </w:rPr>
              <w:t>数量</w:t>
            </w:r>
          </w:p>
        </w:tc>
        <w:tc>
          <w:tcPr>
            <w:tcW w:w="2880" w:type="dxa"/>
            <w:tcBorders>
              <w:left w:val="single" w:color="auto" w:sz="4" w:space="0"/>
              <w:right w:val="single" w:color="auto" w:sz="4" w:space="0"/>
            </w:tcBorders>
            <w:noWrap w:val="0"/>
            <w:vAlign w:val="center"/>
          </w:tcPr>
          <w:p>
            <w:pPr>
              <w:pStyle w:val="10"/>
              <w:keepNext w:val="0"/>
              <w:keepLines w:val="0"/>
              <w:pageBreakBefore w:val="0"/>
              <w:widowControl/>
              <w:shd w:val="clear" w:color="auto" w:fill="FFFFFF"/>
              <w:kinsoku/>
              <w:wordWrap/>
              <w:overflowPunct/>
              <w:topLinePunct w:val="0"/>
              <w:autoSpaceDE/>
              <w:autoSpaceDN/>
              <w:bidi w:val="0"/>
              <w:adjustRightInd/>
              <w:snapToGrid/>
              <w:spacing w:line="300" w:lineRule="exact"/>
              <w:jc w:val="center"/>
              <w:textAlignment w:val="auto"/>
              <w:rPr>
                <w:rFonts w:hint="eastAsia" w:hAnsi="宋体"/>
                <w:b/>
                <w:color w:val="auto"/>
                <w:sz w:val="24"/>
                <w:szCs w:val="24"/>
              </w:rPr>
            </w:pPr>
            <w:r>
              <w:rPr>
                <w:rFonts w:hint="eastAsia" w:ascii="宋体" w:hAnsi="宋体"/>
                <w:b/>
                <w:color w:val="auto"/>
                <w:kern w:val="2"/>
                <w:sz w:val="24"/>
                <w:szCs w:val="24"/>
                <w:lang w:val="en-US" w:eastAsia="zh-CN" w:bidi="ar-SA"/>
              </w:rPr>
              <w:t>报价</w:t>
            </w:r>
          </w:p>
        </w:tc>
        <w:tc>
          <w:tcPr>
            <w:tcW w:w="142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ahoma" w:hAnsi="Tahoma" w:eastAsia="宋体"/>
                <w:b/>
                <w:color w:val="auto"/>
                <w:sz w:val="24"/>
                <w:lang w:eastAsia="zh-CN"/>
              </w:rPr>
            </w:pPr>
            <w:r>
              <w:rPr>
                <w:rFonts w:hint="eastAsia" w:ascii="宋体" w:hAnsi="宋体" w:eastAsia="宋体" w:cs="宋体"/>
                <w:b/>
                <w:bCs/>
                <w:color w:val="auto"/>
                <w:sz w:val="24"/>
                <w:lang w:eastAsia="zh-CN"/>
              </w:rPr>
              <w:t>服务时间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97" w:hRule="atLeast"/>
        </w:trPr>
        <w:tc>
          <w:tcPr>
            <w:tcW w:w="698"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92" w:type="dxa"/>
            <w:tcBorders>
              <w:right w:val="single" w:color="auto" w:sz="4" w:space="0"/>
            </w:tcBorders>
            <w:noWrap w:val="0"/>
            <w:vAlign w:val="center"/>
          </w:tcPr>
          <w:p>
            <w:pPr>
              <w:spacing w:line="360" w:lineRule="auto"/>
              <w:rPr>
                <w:rFonts w:hint="eastAsia" w:ascii="宋体" w:hAnsi="宋体" w:eastAsia="宋体" w:cs="宋体"/>
                <w:color w:val="auto"/>
                <w:sz w:val="24"/>
                <w:szCs w:val="22"/>
              </w:rPr>
            </w:pPr>
            <w:r>
              <w:rPr>
                <w:rFonts w:hint="eastAsia" w:ascii="宋体" w:hAnsi="宋体" w:eastAsia="宋体" w:cs="宋体"/>
                <w:color w:val="auto"/>
                <w:sz w:val="24"/>
                <w:szCs w:val="22"/>
              </w:rPr>
              <w:t>1</w:t>
            </w:r>
          </w:p>
        </w:tc>
        <w:tc>
          <w:tcPr>
            <w:tcW w:w="1771" w:type="dxa"/>
            <w:tcBorders>
              <w:left w:val="single" w:color="auto" w:sz="4" w:space="0"/>
            </w:tcBorders>
            <w:noWrap w:val="0"/>
            <w:vAlign w:val="center"/>
          </w:tcPr>
          <w:p>
            <w:pPr>
              <w:spacing w:line="360" w:lineRule="auto"/>
              <w:rPr>
                <w:rFonts w:hint="eastAsia" w:ascii="宋体" w:hAnsi="宋体" w:eastAsia="宋体" w:cs="宋体"/>
                <w:color w:val="auto"/>
                <w:sz w:val="24"/>
                <w:szCs w:val="22"/>
                <w:lang w:eastAsia="zh-CN"/>
              </w:rPr>
            </w:pPr>
            <w:r>
              <w:rPr>
                <w:rFonts w:hint="eastAsia" w:ascii="宋体" w:hAnsi="宋体" w:eastAsia="宋体" w:cs="宋体"/>
                <w:color w:val="auto"/>
                <w:sz w:val="24"/>
                <w:szCs w:val="22"/>
                <w:lang w:eastAsia="zh-CN"/>
              </w:rPr>
              <w:t>聘请学院法律顾问项目</w:t>
            </w:r>
          </w:p>
        </w:tc>
        <w:tc>
          <w:tcPr>
            <w:tcW w:w="1080" w:type="dxa"/>
            <w:tcBorders>
              <w:right w:val="single" w:color="auto" w:sz="4" w:space="0"/>
            </w:tcBorders>
            <w:noWrap w:val="0"/>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eastAsia="zh-CN"/>
              </w:rPr>
              <w:t>项</w:t>
            </w:r>
          </w:p>
        </w:tc>
        <w:tc>
          <w:tcPr>
            <w:tcW w:w="2880"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lang w:val="en-US" w:eastAsia="zh-CN"/>
              </w:rPr>
            </w:pPr>
          </w:p>
        </w:tc>
        <w:tc>
          <w:tcPr>
            <w:tcW w:w="1425" w:type="dxa"/>
            <w:tcBorders>
              <w:left w:val="single" w:color="auto" w:sz="4" w:space="0"/>
            </w:tcBorders>
            <w:noWrap w:val="0"/>
            <w:vAlign w:val="center"/>
          </w:tcPr>
          <w:p>
            <w:pPr>
              <w:spacing w:line="42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2年</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我司承诺能够完全满足采购人询价函中所有的服务要求，后续若因无法达到采购人的服务要求所产生的的一切责任由我司承担。              </w:t>
      </w:r>
    </w:p>
    <w:p>
      <w:pPr>
        <w:pStyle w:val="11"/>
        <w:rPr>
          <w:rFonts w:hint="eastAsia" w:ascii="宋体" w:hAnsi="宋体" w:eastAsia="宋体" w:cs="宋体"/>
          <w:b/>
          <w:bCs/>
          <w:sz w:val="24"/>
          <w:szCs w:val="24"/>
          <w:lang w:val="en-US" w:eastAsia="zh-CN"/>
        </w:rPr>
      </w:pPr>
    </w:p>
    <w:p>
      <w:pPr>
        <w:pStyle w:val="11"/>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rPr>
        <w:t xml:space="preserve">                                  </w:t>
      </w:r>
      <w:r>
        <w:rPr>
          <w:rFonts w:hint="eastAsia" w:ascii="宋体" w:hAnsi="宋体" w:eastAsia="宋体" w:cs="宋体"/>
          <w:kern w:val="2"/>
          <w:sz w:val="24"/>
          <w:szCs w:val="24"/>
          <w:lang w:val="en-US" w:eastAsia="zh-CN" w:bidi="ar-SA"/>
        </w:rPr>
        <w:t>报价人（盖公章）：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080" w:firstLineChars="17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报价人代表：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080" w:firstLineChars="1700"/>
        <w:textAlignment w:val="auto"/>
        <w:rPr>
          <w:rFonts w:hint="eastAsia"/>
          <w:lang w:val="en-US" w:eastAsia="zh-CN"/>
        </w:rPr>
      </w:pPr>
      <w:r>
        <w:rPr>
          <w:rFonts w:hint="eastAsia" w:ascii="宋体" w:hAnsi="宋体" w:eastAsia="宋体" w:cs="宋体"/>
          <w:kern w:val="2"/>
          <w:sz w:val="24"/>
          <w:szCs w:val="24"/>
          <w:lang w:val="en-US" w:eastAsia="zh-CN" w:bidi="ar-SA"/>
        </w:rPr>
        <w:t>日期：</w:t>
      </w:r>
    </w:p>
    <w:p>
      <w:pPr>
        <w:pStyle w:val="11"/>
        <w:rPr>
          <w:rFonts w:hint="default"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p>
    <w:p>
      <w:pPr>
        <w:pStyle w:val="2"/>
        <w:ind w:left="0" w:leftChars="0" w:firstLine="0" w:firstLineChars="0"/>
        <w:rPr>
          <w:rFonts w:hint="eastAsia" w:ascii="宋体" w:hAnsi="宋体" w:eastAsia="宋体" w:cs="宋体"/>
          <w:b/>
          <w:bCs/>
          <w:sz w:val="24"/>
          <w:szCs w:val="24"/>
          <w:lang w:val="en-US" w:eastAsia="zh-CN"/>
        </w:rPr>
      </w:pPr>
    </w:p>
    <w:p>
      <w:pPr>
        <w:pStyle w:val="2"/>
        <w:ind w:left="0" w:leftChars="0" w:firstLine="0" w:firstLineChars="0"/>
        <w:rPr>
          <w:rFonts w:hint="eastAsia" w:ascii="宋体" w:hAnsi="宋体" w:eastAsia="宋体" w:cs="宋体"/>
          <w:b/>
          <w:bCs/>
          <w:sz w:val="24"/>
          <w:szCs w:val="24"/>
          <w:lang w:val="en-US" w:eastAsia="zh-CN"/>
        </w:rPr>
      </w:pPr>
    </w:p>
    <w:p>
      <w:pPr>
        <w:pStyle w:val="10"/>
        <w:widowControl/>
        <w:spacing w:after="150"/>
        <w:jc w:val="both"/>
        <w:rPr>
          <w:rFonts w:hint="eastAsia" w:ascii="宋体" w:hAnsi="宋体" w:eastAsia="宋体" w:cs="宋体"/>
          <w:b/>
          <w:bCs/>
          <w:color w:val="auto"/>
          <w:sz w:val="24"/>
          <w:szCs w:val="24"/>
        </w:rPr>
      </w:pPr>
      <w:r>
        <w:rPr>
          <w:rFonts w:hint="eastAsia" w:ascii="宋体" w:hAnsi="宋体" w:eastAsia="宋体" w:cs="宋体"/>
          <w:b/>
          <w:bCs/>
          <w:lang w:val="en-US" w:eastAsia="zh-CN"/>
        </w:rPr>
        <w:t>附件2：</w:t>
      </w:r>
      <w:r>
        <w:rPr>
          <w:rStyle w:val="16"/>
          <w:rFonts w:hint="eastAsia" w:ascii="宋体" w:hAnsi="宋体" w:eastAsia="宋体" w:cs="宋体"/>
          <w:b/>
          <w:bCs/>
          <w:color w:val="auto"/>
          <w:sz w:val="24"/>
          <w:szCs w:val="24"/>
          <w:lang w:val="en-US" w:eastAsia="zh-CN"/>
        </w:rPr>
        <w:t xml:space="preserve">  </w:t>
      </w:r>
      <w:r>
        <w:rPr>
          <w:rStyle w:val="16"/>
          <w:rFonts w:hint="eastAsia" w:ascii="宋体" w:hAnsi="宋体" w:eastAsia="宋体" w:cs="宋体"/>
          <w:b/>
          <w:bCs/>
          <w:color w:val="auto"/>
          <w:sz w:val="24"/>
          <w:szCs w:val="24"/>
          <w:lang w:eastAsia="zh-CN"/>
        </w:rPr>
        <w:t>资质</w:t>
      </w:r>
      <w:r>
        <w:rPr>
          <w:rStyle w:val="16"/>
          <w:rFonts w:hint="eastAsia" w:ascii="宋体" w:hAnsi="宋体" w:eastAsia="宋体" w:cs="宋体"/>
          <w:b/>
          <w:bCs/>
          <w:color w:val="auto"/>
          <w:sz w:val="24"/>
          <w:szCs w:val="24"/>
        </w:rPr>
        <w:t>证明文件</w:t>
      </w:r>
    </w:p>
    <w:p>
      <w:pPr>
        <w:pStyle w:val="10"/>
        <w:widowControl/>
        <w:spacing w:after="150"/>
        <w:rPr>
          <w:rFonts w:hint="eastAsia" w:ascii="宋体" w:hAnsi="宋体" w:eastAsia="宋体" w:cs="宋体"/>
          <w:color w:val="auto"/>
          <w:sz w:val="24"/>
          <w:szCs w:val="24"/>
        </w:rPr>
      </w:pPr>
      <w:r>
        <w:rPr>
          <w:rFonts w:hint="eastAsia" w:ascii="宋体" w:hAnsi="宋体" w:eastAsia="宋体" w:cs="宋体"/>
          <w:color w:val="auto"/>
          <w:sz w:val="24"/>
          <w:szCs w:val="24"/>
        </w:rPr>
        <w:t> </w:t>
      </w:r>
    </w:p>
    <w:p>
      <w:pPr>
        <w:widowControl/>
        <w:spacing w:before="75" w:after="75" w:line="440" w:lineRule="exact"/>
        <w:jc w:val="left"/>
        <w:rPr>
          <w:rFonts w:hint="eastAsia" w:ascii="新宋体" w:hAnsi="新宋体" w:eastAsia="新宋体"/>
          <w:color w:val="auto"/>
          <w:sz w:val="24"/>
        </w:rPr>
      </w:pPr>
      <w:r>
        <w:rPr>
          <w:rFonts w:hint="eastAsia" w:ascii="宋体" w:hAnsi="宋体" w:cs="宋体"/>
          <w:kern w:val="0"/>
          <w:sz w:val="24"/>
        </w:rPr>
        <w:t>致：</w:t>
      </w:r>
      <w:r>
        <w:rPr>
          <w:rFonts w:hint="eastAsia" w:ascii="新宋体" w:hAnsi="新宋体" w:eastAsia="新宋体"/>
          <w:color w:val="auto"/>
          <w:sz w:val="24"/>
          <w:u w:val="single"/>
        </w:rPr>
        <w:t xml:space="preserve">                </w:t>
      </w:r>
      <w:r>
        <w:rPr>
          <w:rFonts w:hint="eastAsia" w:ascii="新宋体" w:hAnsi="新宋体" w:eastAsia="新宋体"/>
          <w:color w:val="auto"/>
          <w:sz w:val="24"/>
        </w:rPr>
        <w:t xml:space="preserve"> ：</w:t>
      </w:r>
    </w:p>
    <w:p>
      <w:pPr>
        <w:spacing w:line="312" w:lineRule="auto"/>
        <w:rPr>
          <w:rFonts w:hint="eastAsia" w:ascii="新宋体" w:hAnsi="新宋体" w:eastAsia="新宋体"/>
          <w:color w:val="auto"/>
          <w:sz w:val="24"/>
        </w:rPr>
      </w:pPr>
    </w:p>
    <w:p>
      <w:pPr>
        <w:spacing w:line="312" w:lineRule="auto"/>
        <w:ind w:firstLine="480" w:firstLineChars="200"/>
        <w:rPr>
          <w:rFonts w:hint="eastAsia" w:ascii="新宋体" w:hAnsi="新宋体" w:eastAsia="新宋体"/>
          <w:color w:val="auto"/>
          <w:sz w:val="24"/>
        </w:rPr>
      </w:pPr>
      <w:r>
        <w:rPr>
          <w:rFonts w:hint="eastAsia" w:ascii="新宋体" w:hAnsi="新宋体" w:eastAsia="新宋体"/>
          <w:color w:val="auto"/>
          <w:sz w:val="24"/>
        </w:rPr>
        <w:t xml:space="preserve">现附上由 </w:t>
      </w:r>
      <w:r>
        <w:rPr>
          <w:rFonts w:hint="eastAsia" w:ascii="新宋体" w:hAnsi="新宋体" w:eastAsia="新宋体"/>
          <w:color w:val="auto"/>
          <w:sz w:val="24"/>
          <w:u w:val="single"/>
        </w:rPr>
        <w:t xml:space="preserve">                       </w:t>
      </w:r>
      <w:r>
        <w:rPr>
          <w:rFonts w:hint="eastAsia" w:ascii="新宋体" w:hAnsi="新宋体" w:eastAsia="新宋体"/>
          <w:color w:val="auto"/>
          <w:sz w:val="24"/>
        </w:rPr>
        <w:t>（签发机关名称）签发的我方</w:t>
      </w:r>
      <w:r>
        <w:rPr>
          <w:rFonts w:hint="eastAsia" w:ascii="宋体" w:hAnsi="宋体" w:eastAsia="宋体" w:cs="宋体"/>
          <w:color w:val="auto"/>
          <w:sz w:val="24"/>
          <w:szCs w:val="24"/>
        </w:rPr>
        <w:t>统一社会信用代码</w:t>
      </w:r>
      <w:r>
        <w:rPr>
          <w:rFonts w:hint="eastAsia" w:ascii="新宋体" w:hAnsi="新宋体" w:eastAsia="新宋体"/>
          <w:color w:val="auto"/>
          <w:sz w:val="24"/>
        </w:rPr>
        <w:t>营业执照</w:t>
      </w:r>
      <w:r>
        <w:rPr>
          <w:rFonts w:hint="eastAsia" w:ascii="新宋体" w:hAnsi="新宋体" w:eastAsia="新宋体"/>
          <w:color w:val="auto"/>
          <w:sz w:val="24"/>
          <w:lang w:eastAsia="zh-CN"/>
        </w:rPr>
        <w:t>或</w:t>
      </w:r>
      <w:r>
        <w:rPr>
          <w:rFonts w:hint="eastAsia" w:ascii="宋体" w:hAnsi="宋体" w:eastAsia="宋体" w:cs="宋体"/>
          <w:sz w:val="24"/>
          <w:szCs w:val="24"/>
          <w:lang w:val="en-US" w:eastAsia="zh-CN"/>
        </w:rPr>
        <w:t>事业单位法人证书</w:t>
      </w:r>
      <w:r>
        <w:rPr>
          <w:rFonts w:hint="eastAsia" w:ascii="新宋体" w:hAnsi="新宋体" w:eastAsia="新宋体"/>
          <w:color w:val="auto"/>
          <w:sz w:val="24"/>
        </w:rPr>
        <w:t>复印件，真实有效。</w:t>
      </w:r>
    </w:p>
    <w:p>
      <w:pPr>
        <w:spacing w:line="312" w:lineRule="auto"/>
        <w:ind w:firstLine="480" w:firstLineChars="200"/>
        <w:rPr>
          <w:rFonts w:hint="eastAsia" w:ascii="新宋体" w:hAnsi="新宋体" w:eastAsia="新宋体"/>
          <w:color w:val="auto"/>
          <w:sz w:val="24"/>
        </w:rPr>
      </w:pPr>
    </w:p>
    <w:p>
      <w:pPr>
        <w:pStyle w:val="11"/>
        <w:ind w:left="0" w:leftChars="0" w:firstLine="0" w:firstLineChars="0"/>
        <w:rPr>
          <w:rFonts w:hint="eastAsia"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lang w:eastAsia="zh-CN"/>
        </w:rPr>
        <w:t>统</w:t>
      </w:r>
      <w:r>
        <w:rPr>
          <w:rFonts w:hint="eastAsia" w:ascii="宋体" w:hAnsi="宋体" w:eastAsia="宋体" w:cs="宋体"/>
          <w:color w:val="auto"/>
          <w:sz w:val="24"/>
        </w:rPr>
        <w:t>一社会信用代码营业执照</w:t>
      </w:r>
      <w:r>
        <w:rPr>
          <w:rFonts w:hint="eastAsia" w:ascii="新宋体" w:hAnsi="新宋体" w:eastAsia="新宋体"/>
          <w:color w:val="auto"/>
          <w:sz w:val="24"/>
          <w:lang w:eastAsia="zh-CN"/>
        </w:rPr>
        <w:t>或</w:t>
      </w:r>
      <w:r>
        <w:rPr>
          <w:rFonts w:hint="eastAsia" w:ascii="宋体" w:hAnsi="宋体" w:eastAsia="宋体" w:cs="宋体"/>
          <w:sz w:val="24"/>
          <w:szCs w:val="24"/>
          <w:lang w:val="en-US" w:eastAsia="zh-CN"/>
        </w:rPr>
        <w:t>事业单位法人证</w:t>
      </w:r>
      <w:r>
        <w:rPr>
          <w:rFonts w:hint="eastAsia" w:ascii="宋体" w:hAnsi="宋体" w:eastAsia="宋体" w:cs="宋体"/>
          <w:color w:val="auto"/>
          <w:sz w:val="24"/>
          <w:lang w:eastAsia="zh-CN"/>
        </w:rPr>
        <w:t>复印件</w:t>
      </w:r>
      <w:r>
        <w:rPr>
          <w:rFonts w:hint="eastAsia" w:ascii="宋体" w:hAnsi="宋体" w:eastAsia="宋体" w:cs="宋体"/>
          <w:color w:val="auto"/>
          <w:sz w:val="24"/>
        </w:rPr>
        <w:t>，</w:t>
      </w:r>
      <w:r>
        <w:rPr>
          <w:rFonts w:hint="eastAsia" w:ascii="宋体" w:hAnsi="宋体" w:eastAsia="宋体" w:cs="宋体"/>
          <w:color w:val="auto"/>
          <w:sz w:val="24"/>
          <w:lang w:eastAsia="zh-CN"/>
        </w:rPr>
        <w:t>须</w:t>
      </w:r>
      <w:r>
        <w:rPr>
          <w:rFonts w:hint="eastAsia" w:ascii="宋体" w:hAnsi="宋体" w:eastAsia="宋体" w:cs="宋体"/>
          <w:color w:val="auto"/>
          <w:sz w:val="24"/>
        </w:rPr>
        <w:t>加盖</w:t>
      </w:r>
      <w:r>
        <w:rPr>
          <w:rFonts w:hint="eastAsia" w:ascii="宋体" w:hAnsi="宋体" w:eastAsia="宋体" w:cs="宋体"/>
          <w:color w:val="auto"/>
          <w:sz w:val="24"/>
          <w:lang w:eastAsia="zh-CN"/>
        </w:rPr>
        <w:t>报价人</w:t>
      </w:r>
      <w:r>
        <w:rPr>
          <w:rFonts w:hint="eastAsia" w:ascii="宋体" w:hAnsi="宋体" w:eastAsia="宋体" w:cs="宋体"/>
          <w:color w:val="auto"/>
          <w:sz w:val="24"/>
        </w:rPr>
        <w:t>公章并注明复印件与原件一致。</w:t>
      </w:r>
    </w:p>
    <w:p>
      <w:pPr>
        <w:widowControl/>
        <w:spacing w:before="75" w:after="75" w:line="440" w:lineRule="exact"/>
        <w:ind w:firstLine="120" w:firstLineChars="50"/>
        <w:jc w:val="left"/>
        <w:rPr>
          <w:rFonts w:hint="eastAsia" w:ascii="宋体" w:hAnsi="宋体" w:cs="宋体"/>
          <w:kern w:val="0"/>
          <w:sz w:val="24"/>
        </w:rPr>
      </w:pPr>
      <w:r>
        <w:rPr>
          <w:rFonts w:hint="eastAsia" w:ascii="宋体" w:hAnsi="宋体" w:cs="宋体"/>
          <w:kern w:val="0"/>
          <w:sz w:val="24"/>
        </w:rPr>
        <w:t>★注意：</w:t>
      </w:r>
    </w:p>
    <w:p>
      <w:pPr>
        <w:widowControl/>
        <w:spacing w:before="75" w:after="75" w:line="440" w:lineRule="exact"/>
        <w:ind w:firstLine="480" w:firstLineChars="200"/>
        <w:jc w:val="left"/>
        <w:rPr>
          <w:rFonts w:hint="eastAsia" w:ascii="宋体" w:hAnsi="宋体" w:cs="宋体"/>
          <w:kern w:val="0"/>
          <w:sz w:val="24"/>
        </w:rPr>
      </w:pPr>
      <w:r>
        <w:rPr>
          <w:rFonts w:hint="eastAsia" w:ascii="宋体" w:hAnsi="宋体" w:cs="宋体"/>
          <w:kern w:val="0"/>
          <w:sz w:val="24"/>
          <w:lang w:eastAsia="zh-CN"/>
        </w:rPr>
        <w:t>报价</w:t>
      </w:r>
      <w:r>
        <w:rPr>
          <w:rFonts w:hint="eastAsia" w:ascii="宋体" w:hAnsi="宋体" w:cs="宋体"/>
          <w:kern w:val="0"/>
          <w:sz w:val="24"/>
        </w:rPr>
        <w:t>人提供的相应证明材料复印件均应符合：内容完整、清晰、整洁，并由</w:t>
      </w:r>
      <w:r>
        <w:rPr>
          <w:rFonts w:hint="eastAsia" w:ascii="宋体" w:hAnsi="宋体" w:cs="宋体"/>
          <w:kern w:val="0"/>
          <w:sz w:val="24"/>
          <w:lang w:eastAsia="zh-CN"/>
        </w:rPr>
        <w:t>报价</w:t>
      </w:r>
      <w:r>
        <w:rPr>
          <w:rFonts w:hint="eastAsia" w:ascii="宋体" w:hAnsi="宋体" w:cs="宋体"/>
          <w:kern w:val="0"/>
          <w:sz w:val="24"/>
        </w:rPr>
        <w:t>人加盖其单位公章。</w:t>
      </w:r>
    </w:p>
    <w:p>
      <w:pPr>
        <w:widowControl/>
        <w:spacing w:before="75" w:after="75" w:line="440" w:lineRule="exact"/>
        <w:jc w:val="left"/>
        <w:rPr>
          <w:rFonts w:hint="eastAsia" w:ascii="宋体" w:hAnsi="宋体" w:cs="宋体"/>
          <w:kern w:val="0"/>
          <w:sz w:val="24"/>
        </w:rPr>
      </w:pPr>
      <w:r>
        <w:rPr>
          <w:rFonts w:hint="eastAsia" w:ascii="宋体" w:hAnsi="宋体" w:cs="宋体"/>
          <w:kern w:val="0"/>
          <w:sz w:val="24"/>
        </w:rPr>
        <w:t> </w:t>
      </w:r>
    </w:p>
    <w:p>
      <w:pPr>
        <w:pStyle w:val="11"/>
        <w:rPr>
          <w:rFonts w:hint="eastAsia" w:ascii="新宋体" w:hAnsi="新宋体" w:eastAsia="新宋体"/>
          <w:color w:val="auto"/>
          <w:sz w:val="24"/>
        </w:rPr>
      </w:pPr>
    </w:p>
    <w:p>
      <w:pPr>
        <w:pStyle w:val="11"/>
        <w:rPr>
          <w:rFonts w:hint="eastAsia" w:ascii="新宋体" w:hAnsi="新宋体" w:eastAsia="新宋体"/>
          <w:color w:val="auto"/>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宋体" w:hAnsi="宋体" w:eastAsia="宋体" w:cs="宋体"/>
          <w:kern w:val="2"/>
          <w:sz w:val="24"/>
          <w:szCs w:val="24"/>
          <w:lang w:val="en-US" w:eastAsia="zh-CN" w:bidi="ar-SA"/>
        </w:rPr>
      </w:pPr>
      <w:r>
        <w:rPr>
          <w:rFonts w:hint="eastAsia"/>
          <w:lang w:val="en-US" w:eastAsia="zh-CN"/>
        </w:rPr>
        <w:t xml:space="preserve">                                       </w:t>
      </w:r>
      <w:r>
        <w:rPr>
          <w:rFonts w:hint="eastAsia" w:ascii="宋体" w:hAnsi="宋体" w:eastAsia="宋体" w:cs="宋体"/>
          <w:kern w:val="2"/>
          <w:sz w:val="24"/>
          <w:szCs w:val="24"/>
          <w:lang w:val="en-US" w:eastAsia="zh-CN" w:bidi="ar-SA"/>
        </w:rPr>
        <w:t>报价人（盖公章）：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080" w:firstLineChars="17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报价人代表：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080" w:firstLineChars="1700"/>
        <w:textAlignment w:val="auto"/>
        <w:rPr>
          <w:rFonts w:hint="eastAsia"/>
          <w:lang w:val="en-US" w:eastAsia="zh-CN"/>
        </w:rPr>
      </w:pPr>
      <w:r>
        <w:rPr>
          <w:rFonts w:hint="eastAsia" w:ascii="宋体" w:hAnsi="宋体" w:eastAsia="宋体" w:cs="宋体"/>
          <w:kern w:val="2"/>
          <w:sz w:val="24"/>
          <w:szCs w:val="24"/>
          <w:lang w:val="en-US" w:eastAsia="zh-CN" w:bidi="ar-SA"/>
        </w:rPr>
        <w:t>日      期：</w:t>
      </w:r>
    </w:p>
    <w:p>
      <w:pPr>
        <w:rPr>
          <w:rFonts w:hint="eastAsia" w:ascii="宋体" w:hAnsi="宋体" w:cs="Arial"/>
          <w:color w:val="000000"/>
          <w:sz w:val="24"/>
        </w:rPr>
      </w:pPr>
    </w:p>
    <w:p>
      <w:pPr>
        <w:pStyle w:val="11"/>
        <w:rPr>
          <w:rFonts w:hint="eastAsia" w:ascii="宋体" w:hAnsi="宋体" w:cs="Arial"/>
          <w:color w:val="000000"/>
          <w:sz w:val="24"/>
        </w:rPr>
      </w:pPr>
    </w:p>
    <w:p>
      <w:pPr>
        <w:pStyle w:val="11"/>
        <w:rPr>
          <w:rFonts w:hint="eastAsia" w:ascii="宋体" w:hAnsi="宋体" w:cs="Arial"/>
          <w:color w:val="000000"/>
          <w:sz w:val="24"/>
        </w:rPr>
      </w:pPr>
    </w:p>
    <w:p>
      <w:pPr>
        <w:pStyle w:val="11"/>
        <w:rPr>
          <w:rFonts w:hint="eastAsia" w:ascii="宋体" w:hAnsi="宋体" w:cs="Arial"/>
          <w:color w:val="000000"/>
          <w:sz w:val="24"/>
        </w:rPr>
      </w:pPr>
    </w:p>
    <w:p>
      <w:pPr>
        <w:pStyle w:val="11"/>
        <w:rPr>
          <w:rFonts w:hint="eastAsia" w:ascii="宋体" w:hAnsi="宋体" w:cs="Arial"/>
          <w:color w:val="000000"/>
          <w:sz w:val="24"/>
        </w:rPr>
      </w:pPr>
    </w:p>
    <w:p>
      <w:pPr>
        <w:pStyle w:val="11"/>
        <w:rPr>
          <w:rFonts w:hint="eastAsia" w:ascii="宋体" w:hAnsi="宋体" w:cs="Arial"/>
          <w:color w:val="000000"/>
          <w:sz w:val="24"/>
        </w:rPr>
      </w:pPr>
    </w:p>
    <w:p>
      <w:pPr>
        <w:pStyle w:val="11"/>
        <w:rPr>
          <w:rFonts w:hint="eastAsia" w:ascii="宋体" w:hAnsi="宋体" w:cs="Arial"/>
          <w:color w:val="000000"/>
          <w:sz w:val="24"/>
        </w:rPr>
      </w:pPr>
    </w:p>
    <w:p>
      <w:pPr>
        <w:pStyle w:val="11"/>
        <w:rPr>
          <w:rFonts w:hint="eastAsia" w:ascii="宋体" w:hAnsi="宋体" w:cs="Arial"/>
          <w:color w:val="000000"/>
          <w:sz w:val="24"/>
        </w:rPr>
      </w:pPr>
    </w:p>
    <w:p>
      <w:pPr>
        <w:pStyle w:val="11"/>
        <w:ind w:left="0" w:leftChars="0" w:firstLine="0" w:firstLineChars="0"/>
        <w:rPr>
          <w:rFonts w:hint="eastAsia"/>
        </w:rPr>
      </w:pPr>
    </w:p>
    <w:p>
      <w:pPr>
        <w:jc w:val="both"/>
        <w:rPr>
          <w:rFonts w:hint="eastAsia" w:ascii="宋体" w:hAnsi="宋体" w:eastAsia="宋体" w:cs="宋体"/>
          <w:b/>
          <w:color w:val="000000"/>
          <w:sz w:val="24"/>
          <w:szCs w:val="24"/>
        </w:rPr>
      </w:pPr>
    </w:p>
    <w:p>
      <w:pPr>
        <w:jc w:val="both"/>
        <w:rPr>
          <w:rFonts w:hint="eastAsia" w:ascii="宋体" w:hAnsi="宋体" w:eastAsia="宋体" w:cs="宋体"/>
          <w:b/>
          <w:color w:val="000000"/>
          <w:sz w:val="24"/>
          <w:szCs w:val="24"/>
        </w:rPr>
      </w:pPr>
    </w:p>
    <w:p>
      <w:pPr>
        <w:jc w:val="both"/>
        <w:rPr>
          <w:rFonts w:hint="eastAsia" w:ascii="宋体" w:hAnsi="宋体" w:eastAsia="宋体" w:cs="宋体"/>
          <w:b/>
          <w:color w:val="000000"/>
          <w:sz w:val="24"/>
          <w:szCs w:val="24"/>
        </w:rPr>
      </w:pPr>
    </w:p>
    <w:p>
      <w:pPr>
        <w:jc w:val="both"/>
        <w:rPr>
          <w:rFonts w:hint="eastAsia" w:ascii="宋体" w:hAnsi="宋体" w:eastAsia="宋体" w:cs="宋体"/>
          <w:b/>
          <w:color w:val="000000"/>
          <w:sz w:val="24"/>
          <w:szCs w:val="24"/>
        </w:rPr>
      </w:pPr>
    </w:p>
    <w:p>
      <w:pPr>
        <w:jc w:val="both"/>
        <w:rPr>
          <w:rFonts w:hint="eastAsia" w:ascii="宋体" w:hAnsi="宋体" w:eastAsia="宋体" w:cs="宋体"/>
          <w:b/>
          <w:color w:val="000000"/>
          <w:sz w:val="24"/>
          <w:szCs w:val="24"/>
        </w:rPr>
      </w:pPr>
    </w:p>
    <w:p>
      <w:pPr>
        <w:jc w:val="both"/>
        <w:rPr>
          <w:rFonts w:hint="eastAsia" w:ascii="宋体" w:hAnsi="宋体" w:eastAsia="宋体" w:cs="宋体"/>
          <w:b/>
          <w:color w:val="000000"/>
          <w:sz w:val="24"/>
          <w:szCs w:val="24"/>
        </w:rPr>
      </w:pPr>
      <w:r>
        <w:rPr>
          <w:rFonts w:hint="eastAsia" w:ascii="宋体" w:hAnsi="宋体" w:eastAsia="宋体" w:cs="宋体"/>
          <w:b/>
          <w:color w:val="000000"/>
          <w:sz w:val="24"/>
          <w:szCs w:val="24"/>
        </w:rPr>
        <w:t>附件</w:t>
      </w: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  法定代表人授权书</w:t>
      </w:r>
    </w:p>
    <w:p>
      <w:pPr>
        <w:spacing w:line="360" w:lineRule="auto"/>
        <w:rPr>
          <w:rFonts w:hint="eastAsia"/>
          <w:color w:val="000000"/>
          <w:sz w:val="24"/>
        </w:rPr>
      </w:pPr>
      <w:r>
        <w:rPr>
          <w:rFonts w:hint="eastAsia"/>
          <w:color w:val="000000"/>
          <w:sz w:val="24"/>
        </w:rPr>
        <w:t xml:space="preserve">致： </w:t>
      </w:r>
      <w:r>
        <w:rPr>
          <w:rFonts w:hint="eastAsia"/>
          <w:color w:val="000000"/>
          <w:sz w:val="24"/>
          <w:u w:val="single"/>
        </w:rPr>
        <w:t xml:space="preserve">               </w:t>
      </w:r>
    </w:p>
    <w:p>
      <w:pPr>
        <w:spacing w:line="360" w:lineRule="auto"/>
        <w:rPr>
          <w:rFonts w:hint="eastAsia"/>
          <w:color w:val="auto"/>
          <w:sz w:val="24"/>
        </w:rPr>
      </w:pPr>
      <w:r>
        <w:rPr>
          <w:rFonts w:hint="eastAsia"/>
          <w:color w:val="000000"/>
          <w:sz w:val="24"/>
        </w:rPr>
        <w:t xml:space="preserve">    （</w:t>
      </w:r>
      <w:r>
        <w:rPr>
          <w:rFonts w:hint="eastAsia"/>
          <w:color w:val="000000"/>
          <w:sz w:val="24"/>
          <w:u w:val="single"/>
          <w:lang w:eastAsia="zh-CN"/>
        </w:rPr>
        <w:t>报价</w:t>
      </w:r>
      <w:r>
        <w:rPr>
          <w:rFonts w:hint="eastAsia"/>
          <w:color w:val="000000"/>
          <w:sz w:val="24"/>
          <w:u w:val="single"/>
        </w:rPr>
        <w:t>人全称）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000000"/>
          <w:sz w:val="24"/>
          <w:u w:val="single"/>
        </w:rPr>
        <w:t>（</w:t>
      </w:r>
      <w:r>
        <w:rPr>
          <w:rFonts w:hint="eastAsia"/>
          <w:color w:val="000000"/>
          <w:sz w:val="24"/>
          <w:u w:val="single"/>
          <w:lang w:eastAsia="zh-CN"/>
        </w:rPr>
        <w:t>报价</w:t>
      </w:r>
      <w:r>
        <w:rPr>
          <w:rFonts w:hint="eastAsia"/>
          <w:color w:val="000000"/>
          <w:sz w:val="24"/>
          <w:u w:val="single"/>
        </w:rPr>
        <w:t>人代表姓名）</w:t>
      </w:r>
      <w:r>
        <w:rPr>
          <w:rFonts w:hint="eastAsia"/>
          <w:color w:val="000000"/>
          <w:sz w:val="24"/>
        </w:rPr>
        <w:t>为</w:t>
      </w:r>
      <w:r>
        <w:rPr>
          <w:rFonts w:hint="eastAsia"/>
          <w:color w:val="000000"/>
          <w:sz w:val="24"/>
          <w:lang w:eastAsia="zh-CN"/>
        </w:rPr>
        <w:t>报价人</w:t>
      </w:r>
      <w:r>
        <w:rPr>
          <w:rFonts w:hint="eastAsia"/>
          <w:color w:val="000000"/>
          <w:sz w:val="24"/>
        </w:rPr>
        <w:t>代表</w:t>
      </w:r>
      <w:r>
        <w:rPr>
          <w:rFonts w:hint="eastAsia"/>
          <w:color w:val="000000"/>
          <w:sz w:val="24"/>
          <w:lang w:eastAsia="zh-CN"/>
        </w:rPr>
        <w:t>，</w:t>
      </w:r>
      <w:r>
        <w:rPr>
          <w:rFonts w:hint="eastAsia"/>
          <w:color w:val="000000"/>
          <w:sz w:val="24"/>
        </w:rPr>
        <w:t>参加</w:t>
      </w:r>
      <w:r>
        <w:rPr>
          <w:rFonts w:hint="eastAsia"/>
          <w:color w:val="000000"/>
          <w:sz w:val="24"/>
          <w:u w:val="single"/>
        </w:rPr>
        <w:t xml:space="preserve">            </w:t>
      </w:r>
      <w:r>
        <w:rPr>
          <w:rFonts w:hint="eastAsia"/>
          <w:color w:val="000000"/>
          <w:sz w:val="24"/>
        </w:rPr>
        <w:t>项</w:t>
      </w:r>
      <w:r>
        <w:rPr>
          <w:rFonts w:hint="eastAsia"/>
          <w:color w:val="auto"/>
          <w:sz w:val="24"/>
        </w:rPr>
        <w:t>目</w:t>
      </w:r>
      <w:r>
        <w:rPr>
          <w:rFonts w:hint="eastAsia"/>
          <w:color w:val="auto"/>
          <w:sz w:val="24"/>
          <w:u w:val="single"/>
          <w:lang w:val="en-US" w:eastAsia="zh-CN"/>
        </w:rPr>
        <w:t>询价</w:t>
      </w:r>
      <w:r>
        <w:rPr>
          <w:rFonts w:hint="eastAsia"/>
          <w:color w:val="auto"/>
          <w:sz w:val="24"/>
        </w:rPr>
        <w:t>活动，全权代表本</w:t>
      </w:r>
      <w:r>
        <w:rPr>
          <w:rFonts w:hint="eastAsia"/>
          <w:color w:val="auto"/>
          <w:sz w:val="24"/>
          <w:lang w:eastAsia="zh-CN"/>
        </w:rPr>
        <w:t>单位</w:t>
      </w:r>
      <w:r>
        <w:rPr>
          <w:rFonts w:hint="eastAsia"/>
          <w:color w:val="auto"/>
          <w:sz w:val="24"/>
        </w:rPr>
        <w:t>处理</w:t>
      </w:r>
      <w:r>
        <w:rPr>
          <w:rFonts w:hint="eastAsia"/>
          <w:b w:val="0"/>
          <w:bCs w:val="0"/>
          <w:color w:val="auto"/>
          <w:sz w:val="24"/>
          <w:lang w:eastAsia="zh-CN"/>
        </w:rPr>
        <w:t>询价</w:t>
      </w:r>
      <w:r>
        <w:rPr>
          <w:rFonts w:hint="eastAsia"/>
          <w:color w:val="auto"/>
          <w:sz w:val="24"/>
        </w:rPr>
        <w:t>过程的一切事宜，包括但不限于：参与</w:t>
      </w:r>
      <w:r>
        <w:rPr>
          <w:rFonts w:hint="eastAsia"/>
          <w:color w:val="auto"/>
          <w:sz w:val="24"/>
          <w:lang w:eastAsia="zh-CN"/>
        </w:rPr>
        <w:t>报价</w:t>
      </w:r>
      <w:r>
        <w:rPr>
          <w:rFonts w:hint="eastAsia"/>
          <w:color w:val="auto"/>
          <w:sz w:val="24"/>
        </w:rPr>
        <w:t>、谈判、签约等。</w:t>
      </w:r>
      <w:r>
        <w:rPr>
          <w:rFonts w:hint="eastAsia"/>
          <w:color w:val="auto"/>
          <w:sz w:val="24"/>
          <w:lang w:eastAsia="zh-CN"/>
        </w:rPr>
        <w:t>报价</w:t>
      </w:r>
      <w:r>
        <w:rPr>
          <w:rFonts w:hint="eastAsia"/>
          <w:color w:val="auto"/>
          <w:sz w:val="24"/>
        </w:rPr>
        <w:t>人代表在</w:t>
      </w:r>
      <w:r>
        <w:rPr>
          <w:rFonts w:hint="eastAsia"/>
          <w:color w:val="auto"/>
          <w:sz w:val="24"/>
          <w:lang w:eastAsia="zh-CN"/>
        </w:rPr>
        <w:t>询价报价</w:t>
      </w:r>
      <w:r>
        <w:rPr>
          <w:rFonts w:hint="eastAsia"/>
          <w:color w:val="auto"/>
          <w:sz w:val="24"/>
        </w:rPr>
        <w:t>过程中所签署的一切文件和处理与之有关的一切事务，本</w:t>
      </w:r>
      <w:r>
        <w:rPr>
          <w:rFonts w:hint="eastAsia"/>
          <w:color w:val="auto"/>
          <w:sz w:val="24"/>
          <w:lang w:eastAsia="zh-CN"/>
        </w:rPr>
        <w:t>单位</w:t>
      </w:r>
      <w:r>
        <w:rPr>
          <w:rFonts w:hint="eastAsia"/>
          <w:color w:val="auto"/>
          <w:sz w:val="24"/>
        </w:rPr>
        <w:t>均予以认可并对此承担责任。投标人代表无转委权。特此授权。</w:t>
      </w:r>
    </w:p>
    <w:p>
      <w:pPr>
        <w:spacing w:line="360" w:lineRule="auto"/>
        <w:rPr>
          <w:rFonts w:hint="eastAsia"/>
          <w:color w:val="auto"/>
          <w:sz w:val="24"/>
        </w:rPr>
      </w:pPr>
      <w:r>
        <w:rPr>
          <w:rFonts w:hint="eastAsia"/>
          <w:color w:val="auto"/>
          <w:sz w:val="24"/>
        </w:rPr>
        <w:t xml:space="preserve">    本授权书自出具之日起生效。</w:t>
      </w:r>
    </w:p>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color w:val="000000"/>
          <w:sz w:val="24"/>
        </w:rPr>
      </w:pPr>
    </w:p>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color w:val="auto"/>
          <w:sz w:val="24"/>
          <w:szCs w:val="24"/>
          <w:u w:val="single"/>
        </w:rPr>
      </w:pPr>
      <w:r>
        <w:rPr>
          <w:rFonts w:hint="eastAsia"/>
          <w:color w:val="000000"/>
          <w:sz w:val="24"/>
        </w:rPr>
        <w:t>法定代表人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w:t>
      </w:r>
    </w:p>
    <w:p>
      <w:pPr>
        <w:pStyle w:val="10"/>
        <w:keepNext w:val="0"/>
        <w:keepLines w:val="0"/>
        <w:pageBreakBefore w:val="0"/>
        <w:widowControl/>
        <w:kinsoku/>
        <w:wordWrap/>
        <w:overflowPunct/>
        <w:topLinePunct w:val="0"/>
        <w:autoSpaceDE/>
        <w:autoSpaceDN/>
        <w:bidi w:val="0"/>
        <w:adjustRightInd/>
        <w:snapToGrid/>
        <w:spacing w:beforeAutospacing="0" w:after="0" w:afterAutospacing="0" w:line="440" w:lineRule="exac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rPr>
        <w:t>      </w:t>
      </w:r>
    </w:p>
    <w:p>
      <w:pPr>
        <w:pStyle w:val="10"/>
        <w:keepNext w:val="0"/>
        <w:keepLines w:val="0"/>
        <w:pageBreakBefore w:val="0"/>
        <w:widowControl/>
        <w:kinsoku/>
        <w:wordWrap/>
        <w:overflowPunct/>
        <w:topLinePunct w:val="0"/>
        <w:autoSpaceDE/>
        <w:autoSpaceDN/>
        <w:bidi w:val="0"/>
        <w:adjustRightInd/>
        <w:snapToGrid/>
        <w:spacing w:beforeAutospacing="0" w:after="0" w:afterAutospacing="0" w:line="440" w:lineRule="exac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lang w:eastAsia="zh-CN"/>
        </w:rPr>
        <w:t>报价人代表：</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w:t>
      </w:r>
    </w:p>
    <w:p>
      <w:pPr>
        <w:pStyle w:val="10"/>
        <w:keepNext w:val="0"/>
        <w:keepLines w:val="0"/>
        <w:pageBreakBefore w:val="0"/>
        <w:widowControl/>
        <w:kinsoku/>
        <w:wordWrap/>
        <w:overflowPunct/>
        <w:topLinePunct w:val="0"/>
        <w:autoSpaceDE/>
        <w:autoSpaceDN/>
        <w:bidi w:val="0"/>
        <w:adjustRightInd/>
        <w:snapToGrid/>
        <w:spacing w:beforeAutospacing="0" w:after="0" w:afterAutospacing="0"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rPr>
        <w:t>              </w:t>
      </w:r>
    </w:p>
    <w:p>
      <w:pPr>
        <w:pStyle w:val="10"/>
        <w:keepNext w:val="0"/>
        <w:keepLines w:val="0"/>
        <w:pageBreakBefore w:val="0"/>
        <w:widowControl/>
        <w:kinsoku/>
        <w:wordWrap/>
        <w:overflowPunct/>
        <w:topLinePunct w:val="0"/>
        <w:autoSpaceDE/>
        <w:autoSpaceDN/>
        <w:bidi w:val="0"/>
        <w:adjustRightInd/>
        <w:snapToGrid/>
        <w:spacing w:beforeAutospacing="0" w:after="0" w:afterAutospacing="0"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授权方</w:t>
      </w:r>
    </w:p>
    <w:p>
      <w:pPr>
        <w:pStyle w:val="10"/>
        <w:keepNext w:val="0"/>
        <w:keepLines w:val="0"/>
        <w:pageBreakBefore w:val="0"/>
        <w:widowControl/>
        <w:kinsoku/>
        <w:wordWrap/>
        <w:overflowPunct/>
        <w:topLinePunct w:val="0"/>
        <w:autoSpaceDE/>
        <w:autoSpaceDN/>
        <w:bidi w:val="0"/>
        <w:adjustRightInd/>
        <w:snapToGrid/>
        <w:spacing w:beforeAutospacing="0" w:after="0" w:afterAutospacing="0"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报价</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（全称并加盖公章）</w:t>
      </w:r>
    </w:p>
    <w:p>
      <w:pPr>
        <w:pStyle w:val="10"/>
        <w:keepNext w:val="0"/>
        <w:keepLines w:val="0"/>
        <w:pageBreakBefore w:val="0"/>
        <w:widowControl/>
        <w:kinsoku/>
        <w:wordWrap/>
        <w:overflowPunct/>
        <w:topLinePunct w:val="0"/>
        <w:autoSpaceDE/>
        <w:autoSpaceDN/>
        <w:bidi w:val="0"/>
        <w:adjustRightInd/>
        <w:snapToGrid/>
        <w:spacing w:beforeAutospacing="0" w:after="0" w:afterAutospacing="0" w:line="44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单位负责人签字或盖章：</w:t>
      </w:r>
      <w:r>
        <w:rPr>
          <w:rFonts w:hint="eastAsia" w:ascii="宋体" w:hAnsi="宋体" w:eastAsia="宋体" w:cs="宋体"/>
          <w:color w:val="auto"/>
          <w:sz w:val="24"/>
          <w:szCs w:val="24"/>
          <w:u w:val="single"/>
        </w:rPr>
        <w:t>            </w:t>
      </w:r>
      <w:r>
        <w:rPr>
          <w:rFonts w:hint="eastAsia" w:ascii="宋体" w:hAnsi="宋体" w:eastAsia="宋体" w:cs="宋体"/>
          <w:color w:val="auto"/>
          <w:sz w:val="24"/>
          <w:szCs w:val="24"/>
          <w:u w:val="single"/>
          <w:lang w:val="en-US" w:eastAsia="zh-CN"/>
        </w:rPr>
        <w:t xml:space="preserve">       </w:t>
      </w:r>
    </w:p>
    <w:p>
      <w:pPr>
        <w:pStyle w:val="10"/>
        <w:keepNext w:val="0"/>
        <w:keepLines w:val="0"/>
        <w:pageBreakBefore w:val="0"/>
        <w:widowControl/>
        <w:kinsoku/>
        <w:wordWrap/>
        <w:overflowPunct/>
        <w:topLinePunct w:val="0"/>
        <w:autoSpaceDE/>
        <w:autoSpaceDN/>
        <w:bidi w:val="0"/>
        <w:adjustRightInd/>
        <w:snapToGrid/>
        <w:spacing w:beforeAutospacing="0" w:after="0" w:afterAutospacing="0"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接受授权方</w:t>
      </w:r>
    </w:p>
    <w:p>
      <w:pPr>
        <w:pStyle w:val="10"/>
        <w:keepNext w:val="0"/>
        <w:keepLines w:val="0"/>
        <w:pageBreakBefore w:val="0"/>
        <w:widowControl/>
        <w:kinsoku/>
        <w:wordWrap/>
        <w:overflowPunct/>
        <w:topLinePunct w:val="0"/>
        <w:autoSpaceDE/>
        <w:autoSpaceDN/>
        <w:bidi w:val="0"/>
        <w:adjustRightInd/>
        <w:snapToGrid/>
        <w:spacing w:beforeAutospacing="0" w:after="0" w:afterAutospacing="0"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报价</w:t>
      </w:r>
      <w:r>
        <w:rPr>
          <w:rFonts w:hint="eastAsia" w:ascii="宋体" w:hAnsi="宋体" w:eastAsia="宋体" w:cs="宋体"/>
          <w:color w:val="auto"/>
          <w:sz w:val="24"/>
          <w:szCs w:val="24"/>
        </w:rPr>
        <w:t>人代表签字：</w:t>
      </w:r>
      <w:r>
        <w:rPr>
          <w:rFonts w:hint="eastAsia" w:ascii="宋体" w:hAnsi="宋体" w:eastAsia="宋体" w:cs="宋体"/>
          <w:color w:val="auto"/>
          <w:sz w:val="24"/>
          <w:szCs w:val="24"/>
          <w:u w:val="single"/>
        </w:rPr>
        <w:t>                   </w:t>
      </w:r>
    </w:p>
    <w:p>
      <w:pPr>
        <w:spacing w:line="360" w:lineRule="auto"/>
        <w:rPr>
          <w:rFonts w:hint="eastAsia"/>
          <w:color w:val="000000"/>
          <w:sz w:val="24"/>
        </w:rPr>
      </w:pPr>
      <w:r>
        <w:rPr>
          <w:rFonts w:hint="eastAsia"/>
          <w:color w:val="000000"/>
          <w:sz w:val="24"/>
        </w:rPr>
        <w:t>附：法定代表人身份证件</w:t>
      </w:r>
    </w:p>
    <w:p>
      <w:pPr>
        <w:spacing w:line="360" w:lineRule="auto"/>
        <w:ind w:firstLine="480" w:firstLineChars="200"/>
        <w:rPr>
          <w:rFonts w:hint="eastAsia"/>
          <w:color w:val="000000"/>
          <w:sz w:val="24"/>
        </w:rPr>
      </w:pPr>
      <w:r>
        <w:rPr>
          <w:rFonts w:hint="eastAsia"/>
          <w:color w:val="000000"/>
          <w:sz w:val="24"/>
        </w:rPr>
        <w:t>被授权人身份证件</w:t>
      </w:r>
    </w:p>
    <w:p>
      <w:pPr>
        <w:rPr>
          <w:rFonts w:hint="eastAsia"/>
          <w:color w:val="000000"/>
          <w:sz w:val="24"/>
        </w:rPr>
      </w:pPr>
      <w:r>
        <w:rPr>
          <w:rFonts w:hint="eastAsia"/>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000000"/>
          <w:sz w:val="24"/>
        </w:rPr>
      </w:pPr>
      <w:r>
        <w:rPr>
          <w:rFonts w:hint="eastAsia"/>
          <w:color w:val="000000"/>
          <w:sz w:val="24"/>
        </w:rPr>
        <w:t>授权方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000000"/>
          <w:sz w:val="24"/>
          <w:u w:val="single"/>
        </w:rPr>
      </w:pPr>
      <w:r>
        <w:rPr>
          <w:rFonts w:hint="eastAsia"/>
          <w:color w:val="000000"/>
          <w:sz w:val="24"/>
          <w:lang w:eastAsia="zh-CN"/>
        </w:rPr>
        <w:t>报价</w:t>
      </w:r>
      <w:r>
        <w:rPr>
          <w:rFonts w:hint="eastAsia"/>
          <w:color w:val="000000"/>
          <w:sz w:val="24"/>
        </w:rPr>
        <w:t>人（全称并加盖公章）：</w:t>
      </w:r>
      <w:r>
        <w:rPr>
          <w:rFonts w:hint="eastAsia"/>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000000"/>
          <w:sz w:val="24"/>
        </w:rPr>
      </w:pPr>
      <w:r>
        <w:rPr>
          <w:rFonts w:hint="eastAsia"/>
          <w:color w:val="000000"/>
          <w:sz w:val="24"/>
        </w:rPr>
        <w:t>法定代表人签字：</w:t>
      </w:r>
      <w:r>
        <w:rPr>
          <w:rFonts w:hint="eastAsia"/>
          <w:color w:val="000000"/>
          <w:sz w:val="24"/>
          <w:u w:val="single"/>
        </w:rPr>
        <w:t xml:space="preserve">                         </w:t>
      </w:r>
      <w:r>
        <w:rPr>
          <w:rFonts w:hint="eastAsia"/>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000000"/>
          <w:sz w:val="24"/>
        </w:rPr>
      </w:pPr>
      <w:r>
        <w:rPr>
          <w:rFonts w:hint="eastAsia"/>
          <w:color w:val="000000"/>
          <w:sz w:val="24"/>
        </w:rPr>
        <w:t>日     期：</w:t>
      </w:r>
      <w:r>
        <w:rPr>
          <w:rFonts w:hint="eastAsia"/>
          <w:color w:val="000000"/>
          <w:sz w:val="24"/>
          <w:u w:val="single"/>
        </w:rPr>
        <w:t xml:space="preserve">                      </w:t>
      </w:r>
      <w:r>
        <w:rPr>
          <w:rFonts w:hint="eastAsia"/>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000000"/>
          <w:sz w:val="24"/>
        </w:rPr>
      </w:pPr>
      <w:r>
        <w:rPr>
          <w:rFonts w:hint="eastAsia"/>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000000"/>
          <w:sz w:val="24"/>
        </w:rPr>
      </w:pPr>
      <w:r>
        <w:rPr>
          <w:rFonts w:hint="eastAsia"/>
          <w:color w:val="000000"/>
          <w:sz w:val="24"/>
        </w:rPr>
        <w:t>接受授权方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000000"/>
          <w:sz w:val="24"/>
        </w:rPr>
      </w:pPr>
      <w:r>
        <w:rPr>
          <w:rFonts w:hint="eastAsia"/>
          <w:color w:val="000000"/>
          <w:sz w:val="24"/>
          <w:lang w:eastAsia="zh-CN"/>
        </w:rPr>
        <w:t>报价</w:t>
      </w:r>
      <w:r>
        <w:rPr>
          <w:rFonts w:hint="eastAsia"/>
          <w:color w:val="000000"/>
          <w:sz w:val="24"/>
        </w:rPr>
        <w:t>人代表签字：</w:t>
      </w:r>
      <w:r>
        <w:rPr>
          <w:rFonts w:hint="eastAsia"/>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000000"/>
          <w:sz w:val="24"/>
        </w:rPr>
      </w:pPr>
      <w:r>
        <w:rPr>
          <w:rFonts w:hint="eastAsia"/>
          <w:color w:val="000000"/>
          <w:sz w:val="24"/>
        </w:rPr>
        <w:t>日     期：</w:t>
      </w:r>
      <w:r>
        <w:rPr>
          <w:rFonts w:hint="eastAsia"/>
          <w:color w:val="000000"/>
          <w:sz w:val="24"/>
          <w:u w:val="single"/>
        </w:rPr>
        <w:t xml:space="preserve">                    </w:t>
      </w:r>
      <w:r>
        <w:rPr>
          <w:rFonts w:hint="eastAsia"/>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Arial"/>
          <w:color w:val="000000"/>
          <w:sz w:val="24"/>
        </w:rPr>
      </w:pPr>
    </w:p>
    <w:p>
      <w:pPr>
        <w:numPr>
          <w:ilvl w:val="0"/>
          <w:numId w:val="0"/>
        </w:numPr>
        <w:spacing w:line="360" w:lineRule="auto"/>
        <w:rPr>
          <w:rFonts w:hint="eastAsia" w:ascii="宋体" w:hAnsi="宋体" w:eastAsia="宋体" w:cs="宋体"/>
          <w:sz w:val="24"/>
          <w:szCs w:val="24"/>
          <w:lang w:eastAsia="zh-CN"/>
        </w:rPr>
      </w:pPr>
    </w:p>
    <w:p>
      <w:pPr>
        <w:widowControl/>
        <w:spacing w:before="75" w:after="75"/>
        <w:jc w:val="center"/>
        <w:rPr>
          <w:rFonts w:hint="eastAsia"/>
          <w:b/>
          <w:bCs/>
          <w:sz w:val="24"/>
          <w:szCs w:val="24"/>
          <w:lang w:eastAsia="zh-CN"/>
        </w:rPr>
      </w:pPr>
    </w:p>
    <w:p>
      <w:pPr>
        <w:spacing w:line="400" w:lineRule="exact"/>
        <w:jc w:val="both"/>
        <w:rPr>
          <w:rFonts w:hint="eastAsia" w:ascii="宋体" w:hAnsi="宋体" w:cs="宋体"/>
          <w:b/>
          <w:color w:val="auto"/>
          <w:sz w:val="24"/>
          <w:shd w:val="clear" w:color="auto" w:fill="FFFFFF"/>
        </w:rPr>
      </w:pPr>
      <w:r>
        <w:rPr>
          <w:rFonts w:hint="eastAsia"/>
          <w:b/>
          <w:bCs/>
          <w:sz w:val="24"/>
          <w:szCs w:val="24"/>
          <w:lang w:eastAsia="zh-CN"/>
        </w:rPr>
        <w:t>附件</w:t>
      </w:r>
      <w:r>
        <w:rPr>
          <w:rFonts w:hint="eastAsia"/>
          <w:b/>
          <w:bCs/>
          <w:sz w:val="24"/>
          <w:szCs w:val="24"/>
          <w:lang w:val="en-US" w:eastAsia="zh-CN"/>
        </w:rPr>
        <w:t>4：</w:t>
      </w:r>
      <w:r>
        <w:rPr>
          <w:rFonts w:hint="eastAsia" w:ascii="宋体" w:hAnsi="宋体" w:eastAsia="宋体" w:cs="宋体"/>
          <w:color w:val="auto"/>
          <w:sz w:val="24"/>
          <w:szCs w:val="24"/>
          <w:lang w:val="en-US" w:eastAsia="zh-CN"/>
        </w:rPr>
        <w:t>律师事务所执业许可证</w:t>
      </w:r>
    </w:p>
    <w:p>
      <w:pPr>
        <w:pStyle w:val="20"/>
        <w:numPr>
          <w:ilvl w:val="0"/>
          <w:numId w:val="0"/>
        </w:numPr>
        <w:ind w:leftChars="0"/>
        <w:rPr>
          <w:rFonts w:hint="eastAsia"/>
          <w:b/>
          <w:bCs/>
          <w:lang w:val="en-US" w:eastAsia="zh-CN"/>
        </w:rPr>
      </w:pPr>
    </w:p>
    <w:p>
      <w:pPr>
        <w:rPr>
          <w:rFonts w:hint="eastAsia"/>
          <w:lang w:val="en-US" w:eastAsia="zh-CN"/>
        </w:rPr>
      </w:pPr>
    </w:p>
    <w:p>
      <w:pPr>
        <w:pStyle w:val="2"/>
        <w:rPr>
          <w:rFonts w:hint="eastAsia"/>
          <w:lang w:val="en-US" w:eastAsia="zh-CN"/>
        </w:rPr>
      </w:pPr>
    </w:p>
    <w:p>
      <w:pPr>
        <w:rPr>
          <w:rFonts w:hint="eastAsia"/>
          <w:b/>
          <w:bCs/>
          <w:lang w:val="en-US" w:eastAsia="zh-CN"/>
        </w:rPr>
      </w:pPr>
    </w:p>
    <w:p>
      <w:pPr>
        <w:pStyle w:val="4"/>
        <w:rPr>
          <w:rFonts w:hint="eastAsia"/>
          <w:b/>
          <w:bCs/>
          <w:lang w:val="en-US" w:eastAsia="zh-CN"/>
        </w:rPr>
      </w:pPr>
    </w:p>
    <w:p>
      <w:pPr>
        <w:pStyle w:val="4"/>
        <w:rPr>
          <w:rFonts w:hint="eastAsia"/>
          <w:b/>
          <w:bCs/>
          <w:lang w:val="en-US" w:eastAsia="zh-CN"/>
        </w:rPr>
      </w:pPr>
    </w:p>
    <w:p>
      <w:pPr>
        <w:pStyle w:val="4"/>
        <w:rPr>
          <w:rFonts w:hint="eastAsia"/>
          <w:b/>
          <w:bCs/>
          <w:lang w:val="en-US" w:eastAsia="zh-CN"/>
        </w:rPr>
      </w:pPr>
    </w:p>
    <w:p>
      <w:pPr>
        <w:pStyle w:val="4"/>
        <w:rPr>
          <w:rFonts w:hint="eastAsia"/>
          <w:b/>
          <w:bCs/>
          <w:lang w:val="en-US" w:eastAsia="zh-CN"/>
        </w:rPr>
      </w:pPr>
    </w:p>
    <w:p>
      <w:pPr>
        <w:pStyle w:val="4"/>
        <w:rPr>
          <w:rFonts w:hint="eastAsia"/>
          <w:b/>
          <w:bCs/>
          <w:lang w:val="en-US" w:eastAsia="zh-CN"/>
        </w:rPr>
      </w:pPr>
    </w:p>
    <w:p>
      <w:pPr>
        <w:pStyle w:val="4"/>
        <w:rPr>
          <w:rFonts w:hint="eastAsia"/>
          <w:b/>
          <w:bCs/>
          <w:lang w:val="en-US" w:eastAsia="zh-CN"/>
        </w:rPr>
      </w:pPr>
    </w:p>
    <w:p>
      <w:pPr>
        <w:pStyle w:val="4"/>
        <w:rPr>
          <w:rFonts w:hint="eastAsia"/>
          <w:b/>
          <w:bCs/>
          <w:lang w:val="en-US" w:eastAsia="zh-CN"/>
        </w:rPr>
      </w:pPr>
    </w:p>
    <w:p>
      <w:pPr>
        <w:pStyle w:val="4"/>
        <w:rPr>
          <w:rFonts w:hint="eastAsia"/>
          <w:b/>
          <w:bCs/>
          <w:lang w:val="en-US" w:eastAsia="zh-CN"/>
        </w:rPr>
      </w:pPr>
    </w:p>
    <w:p>
      <w:pPr>
        <w:pStyle w:val="4"/>
        <w:rPr>
          <w:rFonts w:hint="eastAsia"/>
          <w:b/>
          <w:bCs/>
          <w:lang w:val="en-US" w:eastAsia="zh-CN"/>
        </w:rPr>
      </w:pPr>
    </w:p>
    <w:p>
      <w:pPr>
        <w:pStyle w:val="4"/>
        <w:rPr>
          <w:rFonts w:hint="eastAsia"/>
          <w:b/>
          <w:bCs/>
          <w:lang w:val="en-US" w:eastAsia="zh-CN"/>
        </w:rPr>
      </w:pPr>
    </w:p>
    <w:p>
      <w:pPr>
        <w:pStyle w:val="4"/>
        <w:rPr>
          <w:rFonts w:hint="eastAsia"/>
          <w:b/>
          <w:bCs/>
          <w:lang w:val="en-US" w:eastAsia="zh-CN"/>
        </w:rPr>
      </w:pPr>
    </w:p>
    <w:p>
      <w:pPr>
        <w:pStyle w:val="4"/>
        <w:rPr>
          <w:rFonts w:hint="eastAsia"/>
          <w:b/>
          <w:bCs/>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080" w:firstLineChars="17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报价人（盖公章）：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080" w:firstLineChars="17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报价人代表：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080" w:firstLineChars="1700"/>
        <w:textAlignment w:val="auto"/>
        <w:rPr>
          <w:rFonts w:hint="eastAsia"/>
          <w:lang w:val="en-US" w:eastAsia="zh-CN"/>
        </w:rPr>
      </w:pPr>
      <w:r>
        <w:rPr>
          <w:rFonts w:hint="eastAsia" w:ascii="宋体" w:hAnsi="宋体" w:eastAsia="宋体" w:cs="宋体"/>
          <w:kern w:val="2"/>
          <w:sz w:val="24"/>
          <w:szCs w:val="24"/>
          <w:lang w:val="en-US" w:eastAsia="zh-CN" w:bidi="ar-SA"/>
        </w:rPr>
        <w:t>日      期：</w:t>
      </w:r>
    </w:p>
    <w:p>
      <w:pPr>
        <w:pStyle w:val="4"/>
        <w:rPr>
          <w:rFonts w:hint="eastAsia"/>
          <w:b/>
          <w:bCs/>
          <w:lang w:val="en-US" w:eastAsia="zh-CN"/>
        </w:rPr>
      </w:pPr>
    </w:p>
    <w:p>
      <w:pPr>
        <w:pStyle w:val="20"/>
        <w:numPr>
          <w:ilvl w:val="0"/>
          <w:numId w:val="0"/>
        </w:numPr>
        <w:ind w:leftChars="0"/>
        <w:rPr>
          <w:rFonts w:hint="eastAsia"/>
          <w:b/>
          <w:bCs/>
          <w:lang w:eastAsia="zh-CN"/>
        </w:rPr>
      </w:pPr>
    </w:p>
    <w:p>
      <w:pPr>
        <w:pStyle w:val="20"/>
        <w:numPr>
          <w:ilvl w:val="0"/>
          <w:numId w:val="0"/>
        </w:numPr>
        <w:ind w:leftChars="0"/>
        <w:rPr>
          <w:rFonts w:hint="eastAsia"/>
          <w:b/>
          <w:bCs/>
          <w:lang w:eastAsia="zh-CN"/>
        </w:rPr>
      </w:pPr>
    </w:p>
    <w:p>
      <w:pPr>
        <w:pStyle w:val="20"/>
        <w:numPr>
          <w:ilvl w:val="0"/>
          <w:numId w:val="0"/>
        </w:numPr>
        <w:ind w:leftChars="0"/>
        <w:rPr>
          <w:rFonts w:hint="eastAsia"/>
          <w:b/>
          <w:bCs/>
          <w:lang w:eastAsia="zh-CN"/>
        </w:rPr>
      </w:pPr>
    </w:p>
    <w:p>
      <w:pPr>
        <w:pStyle w:val="20"/>
        <w:numPr>
          <w:ilvl w:val="0"/>
          <w:numId w:val="0"/>
        </w:numPr>
        <w:ind w:leftChars="0"/>
        <w:rPr>
          <w:rFonts w:hint="eastAsia"/>
          <w:b/>
          <w:bCs/>
          <w:lang w:eastAsia="zh-CN"/>
        </w:rPr>
      </w:pPr>
    </w:p>
    <w:p>
      <w:pPr>
        <w:pStyle w:val="20"/>
        <w:numPr>
          <w:ilvl w:val="0"/>
          <w:numId w:val="0"/>
        </w:numPr>
        <w:ind w:leftChars="0"/>
        <w:rPr>
          <w:rFonts w:hint="eastAsia"/>
          <w:b/>
          <w:bCs/>
          <w:lang w:eastAsia="zh-CN"/>
        </w:rPr>
      </w:pPr>
    </w:p>
    <w:p>
      <w:pPr>
        <w:pStyle w:val="20"/>
        <w:numPr>
          <w:ilvl w:val="0"/>
          <w:numId w:val="0"/>
        </w:numPr>
        <w:ind w:leftChars="0"/>
        <w:rPr>
          <w:rFonts w:hint="eastAsia"/>
          <w:b/>
          <w:bCs/>
          <w:lang w:eastAsia="zh-CN"/>
        </w:rPr>
      </w:pPr>
    </w:p>
    <w:p>
      <w:pPr>
        <w:pStyle w:val="20"/>
        <w:numPr>
          <w:ilvl w:val="0"/>
          <w:numId w:val="0"/>
        </w:numPr>
        <w:ind w:leftChars="0"/>
        <w:rPr>
          <w:rFonts w:hint="eastAsia"/>
          <w:b/>
          <w:bCs/>
          <w:lang w:eastAsia="zh-CN"/>
        </w:rPr>
      </w:pPr>
    </w:p>
    <w:p>
      <w:pPr>
        <w:pStyle w:val="20"/>
        <w:numPr>
          <w:ilvl w:val="0"/>
          <w:numId w:val="0"/>
        </w:numPr>
        <w:ind w:leftChars="0"/>
        <w:rPr>
          <w:rFonts w:hint="eastAsia"/>
          <w:b/>
          <w:bCs/>
          <w:lang w:eastAsia="zh-CN"/>
        </w:rPr>
      </w:pPr>
    </w:p>
    <w:p>
      <w:pPr>
        <w:pStyle w:val="20"/>
        <w:numPr>
          <w:ilvl w:val="0"/>
          <w:numId w:val="0"/>
        </w:numPr>
        <w:ind w:leftChars="0"/>
        <w:rPr>
          <w:rFonts w:hint="eastAsia"/>
          <w:b/>
          <w:bCs/>
          <w:lang w:eastAsia="zh-CN"/>
        </w:rPr>
      </w:pPr>
    </w:p>
    <w:p>
      <w:pPr>
        <w:pStyle w:val="20"/>
        <w:numPr>
          <w:ilvl w:val="0"/>
          <w:numId w:val="0"/>
        </w:numPr>
        <w:ind w:leftChars="0"/>
        <w:rPr>
          <w:rFonts w:hint="eastAsia"/>
          <w:b/>
          <w:bCs/>
          <w:lang w:eastAsia="zh-CN"/>
        </w:rPr>
      </w:pPr>
    </w:p>
    <w:p>
      <w:pPr>
        <w:pStyle w:val="20"/>
        <w:numPr>
          <w:ilvl w:val="0"/>
          <w:numId w:val="0"/>
        </w:numPr>
        <w:ind w:leftChars="0"/>
        <w:rPr>
          <w:rFonts w:hint="eastAsia"/>
          <w:b/>
          <w:bCs/>
          <w:lang w:eastAsia="zh-CN"/>
        </w:rPr>
      </w:pPr>
    </w:p>
    <w:p>
      <w:pPr>
        <w:pStyle w:val="20"/>
        <w:numPr>
          <w:ilvl w:val="0"/>
          <w:numId w:val="0"/>
        </w:numPr>
        <w:ind w:leftChars="0"/>
        <w:rPr>
          <w:rFonts w:hint="eastAsia"/>
          <w:b/>
          <w:bCs/>
          <w:lang w:eastAsia="zh-CN"/>
        </w:rPr>
      </w:pPr>
    </w:p>
    <w:p>
      <w:pPr>
        <w:shd w:val="solid" w:color="FFFFFF" w:fill="auto"/>
        <w:autoSpaceDN w:val="0"/>
        <w:spacing w:before="75" w:after="75" w:line="360" w:lineRule="auto"/>
        <w:rPr>
          <w:rFonts w:hint="eastAsia" w:ascii="宋体" w:hAnsi="宋体" w:cs="宋体"/>
          <w:color w:val="auto"/>
          <w:sz w:val="24"/>
          <w:shd w:val="clear" w:color="auto" w:fill="FFFFFF"/>
        </w:rPr>
      </w:pPr>
    </w:p>
    <w:p>
      <w:pPr>
        <w:rPr>
          <w:rFonts w:hint="default"/>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8557E"/>
    <w:multiLevelType w:val="singleLevel"/>
    <w:tmpl w:val="E078557E"/>
    <w:lvl w:ilvl="0" w:tentative="0">
      <w:start w:val="1"/>
      <w:numFmt w:val="chineseCounting"/>
      <w:suff w:val="nothing"/>
      <w:lvlText w:val="%1、"/>
      <w:lvlJc w:val="left"/>
      <w:rPr>
        <w:rFonts w:hint="eastAsia"/>
      </w:rPr>
    </w:lvl>
  </w:abstractNum>
  <w:abstractNum w:abstractNumId="1">
    <w:nsid w:val="514746D8"/>
    <w:multiLevelType w:val="singleLevel"/>
    <w:tmpl w:val="514746D8"/>
    <w:lvl w:ilvl="0" w:tentative="0">
      <w:start w:val="1"/>
      <w:numFmt w:val="bullet"/>
      <w:pStyle w:val="20"/>
      <w:lvlText w:val=""/>
      <w:lvlJc w:val="left"/>
      <w:pPr>
        <w:tabs>
          <w:tab w:val="left" w:pos="432"/>
        </w:tabs>
        <w:ind w:left="432" w:hanging="432"/>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86DF8"/>
    <w:rsid w:val="0472530B"/>
    <w:rsid w:val="08AA5ACE"/>
    <w:rsid w:val="09D875A1"/>
    <w:rsid w:val="0B4908CC"/>
    <w:rsid w:val="0D47359F"/>
    <w:rsid w:val="0DF9550E"/>
    <w:rsid w:val="10224590"/>
    <w:rsid w:val="141663D3"/>
    <w:rsid w:val="1B9064E9"/>
    <w:rsid w:val="22407F98"/>
    <w:rsid w:val="265F525C"/>
    <w:rsid w:val="2BEE6549"/>
    <w:rsid w:val="2C217284"/>
    <w:rsid w:val="2C756D7B"/>
    <w:rsid w:val="2D1C22A7"/>
    <w:rsid w:val="2EA33B91"/>
    <w:rsid w:val="337B6D06"/>
    <w:rsid w:val="36401F7E"/>
    <w:rsid w:val="36466FE0"/>
    <w:rsid w:val="36EF15C3"/>
    <w:rsid w:val="3BED30FF"/>
    <w:rsid w:val="406928BD"/>
    <w:rsid w:val="43DD48E9"/>
    <w:rsid w:val="448239D1"/>
    <w:rsid w:val="450145A0"/>
    <w:rsid w:val="478D20A6"/>
    <w:rsid w:val="49890A59"/>
    <w:rsid w:val="4BB26171"/>
    <w:rsid w:val="4BF33F0D"/>
    <w:rsid w:val="4C721F73"/>
    <w:rsid w:val="4CA538C1"/>
    <w:rsid w:val="4D38384B"/>
    <w:rsid w:val="4E2A1BFD"/>
    <w:rsid w:val="4ED609AF"/>
    <w:rsid w:val="539E2A5B"/>
    <w:rsid w:val="58777C27"/>
    <w:rsid w:val="59664F4F"/>
    <w:rsid w:val="5ABD15FC"/>
    <w:rsid w:val="5BDE3C8B"/>
    <w:rsid w:val="692B0467"/>
    <w:rsid w:val="71815BAD"/>
    <w:rsid w:val="765B4B8D"/>
    <w:rsid w:val="765F3B2B"/>
    <w:rsid w:val="78952F4C"/>
    <w:rsid w:val="79A57F6E"/>
    <w:rsid w:val="7B126280"/>
    <w:rsid w:val="7CFB73F3"/>
    <w:rsid w:val="7FC30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kern w:val="0"/>
      <w:sz w:val="21"/>
      <w:szCs w:val="21"/>
      <w:lang w:val="en-US" w:eastAsia="zh-CN" w:bidi="ar"/>
    </w:rPr>
  </w:style>
  <w:style w:type="character" w:default="1" w:styleId="14">
    <w:name w:val="Default Paragraph Font"/>
    <w:link w:val="15"/>
    <w:semiHidden/>
    <w:qFormat/>
    <w:uiPriority w:val="0"/>
    <w:rPr>
      <w:rFonts w:ascii="Calibri" w:hAnsi="Calibri"/>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3"/>
    <w:basedOn w:val="1"/>
    <w:qFormat/>
    <w:uiPriority w:val="0"/>
    <w:pPr>
      <w:spacing w:line="360" w:lineRule="auto"/>
      <w:ind w:firstLine="507" w:firstLineChars="200"/>
    </w:pPr>
    <w:rPr>
      <w:rFonts w:ascii="Arial" w:hAnsi="Arial"/>
      <w:color w:val="FF0000"/>
      <w:sz w:val="24"/>
    </w:rPr>
  </w:style>
  <w:style w:type="paragraph" w:styleId="4">
    <w:name w:val="Normal Indent"/>
    <w:basedOn w:val="1"/>
    <w:qFormat/>
    <w:uiPriority w:val="0"/>
    <w:pPr>
      <w:ind w:firstLine="420"/>
    </w:pPr>
  </w:style>
  <w:style w:type="paragraph" w:styleId="5">
    <w:name w:val="Body Text Indent"/>
    <w:basedOn w:val="1"/>
    <w:qFormat/>
    <w:uiPriority w:val="99"/>
    <w:pPr>
      <w:ind w:left="420"/>
    </w:pPr>
    <w:rPr>
      <w:rFonts w:ascii="仿宋_GB2312" w:eastAsia="仿宋_GB2312"/>
      <w:sz w:val="32"/>
    </w:r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5"/>
    <w:qFormat/>
    <w:uiPriority w:val="99"/>
    <w:pPr>
      <w:spacing w:after="120"/>
      <w:ind w:left="200" w:leftChars="200" w:firstLine="420" w:firstLineChars="200"/>
    </w:pPr>
    <w:rPr>
      <w:rFonts w:ascii="Times New Roma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_Style 3"/>
    <w:basedOn w:val="1"/>
    <w:link w:val="14"/>
    <w:qFormat/>
    <w:uiPriority w:val="0"/>
    <w:pPr>
      <w:spacing w:line="240" w:lineRule="atLeast"/>
      <w:ind w:left="420" w:firstLine="420"/>
    </w:pPr>
    <w:rPr>
      <w:rFonts w:ascii="Calibri" w:hAnsi="Calibri"/>
    </w:rPr>
  </w:style>
  <w:style w:type="character" w:styleId="16">
    <w:name w:val="Strong"/>
    <w:basedOn w:val="14"/>
    <w:qFormat/>
    <w:uiPriority w:val="0"/>
    <w:rPr>
      <w:b/>
    </w:rPr>
  </w:style>
  <w:style w:type="character" w:styleId="17">
    <w:name w:val="FollowedHyperlink"/>
    <w:basedOn w:val="14"/>
    <w:qFormat/>
    <w:uiPriority w:val="0"/>
    <w:rPr>
      <w:color w:val="333333"/>
      <w:u w:val="none"/>
    </w:rPr>
  </w:style>
  <w:style w:type="character" w:styleId="18">
    <w:name w:val="Emphasis"/>
    <w:basedOn w:val="14"/>
    <w:qFormat/>
    <w:uiPriority w:val="0"/>
  </w:style>
  <w:style w:type="character" w:styleId="19">
    <w:name w:val="Hyperlink"/>
    <w:basedOn w:val="14"/>
    <w:qFormat/>
    <w:uiPriority w:val="0"/>
    <w:rPr>
      <w:color w:val="333333"/>
      <w:u w:val="none"/>
    </w:rPr>
  </w:style>
  <w:style w:type="paragraph" w:customStyle="1" w:styleId="20">
    <w:name w:val="标题1"/>
    <w:basedOn w:val="1"/>
    <w:next w:val="1"/>
    <w:qFormat/>
    <w:uiPriority w:val="3"/>
    <w:pPr>
      <w:numPr>
        <w:ilvl w:val="0"/>
        <w:numId w:val="1"/>
      </w:numPr>
      <w:tabs>
        <w:tab w:val="left" w:pos="420"/>
        <w:tab w:val="clear" w:pos="432"/>
      </w:tabs>
      <w:spacing w:line="440" w:lineRule="exact"/>
    </w:pPr>
    <w:rPr>
      <w:rFonts w:ascii="Times New Roman" w:hAnsi="Times New Roman" w:eastAsia="宋体" w:cs="Times New Roman"/>
      <w:sz w:val="24"/>
      <w:szCs w:val="24"/>
    </w:rPr>
  </w:style>
  <w:style w:type="character" w:customStyle="1" w:styleId="21">
    <w:name w:val="red14"/>
    <w:basedOn w:val="14"/>
    <w:qFormat/>
    <w:uiPriority w:val="0"/>
    <w:rPr>
      <w:sz w:val="18"/>
      <w:szCs w:val="18"/>
    </w:rPr>
  </w:style>
  <w:style w:type="paragraph" w:styleId="22">
    <w:name w:val="List Paragraph"/>
    <w:basedOn w:val="1"/>
    <w:qFormat/>
    <w:uiPriority w:val="99"/>
    <w:pPr>
      <w:ind w:firstLine="420" w:firstLineChars="200"/>
    </w:pPr>
  </w:style>
  <w:style w:type="character" w:customStyle="1" w:styleId="23">
    <w:name w:val="redfilefwwh"/>
    <w:basedOn w:val="14"/>
    <w:qFormat/>
    <w:uiPriority w:val="0"/>
    <w:rPr>
      <w:color w:val="BA2636"/>
      <w:sz w:val="18"/>
      <w:szCs w:val="18"/>
    </w:rPr>
  </w:style>
  <w:style w:type="character" w:customStyle="1" w:styleId="24">
    <w:name w:val="gjfg"/>
    <w:basedOn w:val="14"/>
    <w:qFormat/>
    <w:uiPriority w:val="0"/>
  </w:style>
  <w:style w:type="character" w:customStyle="1" w:styleId="25">
    <w:name w:val="redfilenumber"/>
    <w:basedOn w:val="14"/>
    <w:qFormat/>
    <w:uiPriority w:val="0"/>
    <w:rPr>
      <w:color w:val="BA2636"/>
      <w:sz w:val="18"/>
      <w:szCs w:val="18"/>
    </w:rPr>
  </w:style>
  <w:style w:type="character" w:customStyle="1" w:styleId="26">
    <w:name w:val="displayarti"/>
    <w:basedOn w:val="14"/>
    <w:qFormat/>
    <w:uiPriority w:val="0"/>
    <w:rPr>
      <w:color w:val="FFFFFF"/>
      <w:shd w:val="clear" w:fill="A00000"/>
    </w:rPr>
  </w:style>
  <w:style w:type="character" w:customStyle="1" w:styleId="27">
    <w:name w:val="cfdate"/>
    <w:basedOn w:val="14"/>
    <w:qFormat/>
    <w:uiPriority w:val="0"/>
    <w:rPr>
      <w:color w:val="333333"/>
      <w:sz w:val="18"/>
      <w:szCs w:val="18"/>
    </w:rPr>
  </w:style>
  <w:style w:type="character" w:customStyle="1" w:styleId="28">
    <w:name w:val="qxdate"/>
    <w:basedOn w:val="14"/>
    <w:qFormat/>
    <w:uiPriority w:val="0"/>
    <w:rPr>
      <w:color w:val="333333"/>
      <w:sz w:val="18"/>
      <w:szCs w:val="18"/>
    </w:rPr>
  </w:style>
  <w:style w:type="paragraph" w:customStyle="1" w:styleId="29">
    <w:name w:val="detail_title"/>
    <w:basedOn w:val="1"/>
    <w:qFormat/>
    <w:uiPriority w:val="0"/>
    <w:pPr>
      <w:widowControl/>
      <w:spacing w:after="82"/>
      <w:jc w:val="left"/>
    </w:pPr>
    <w:rPr>
      <w:rFonts w:ascii="宋体" w:hAnsi="宋体" w:cs="宋体"/>
      <w:b/>
      <w:bCs/>
      <w:kern w:val="0"/>
      <w:sz w:val="19"/>
      <w:szCs w:val="19"/>
    </w:rPr>
  </w:style>
  <w:style w:type="paragraph" w:customStyle="1" w:styleId="30">
    <w:name w:val="Table Paragraph"/>
    <w:basedOn w:val="1"/>
    <w:qFormat/>
    <w:uiPriority w:val="1"/>
    <w:pPr>
      <w:spacing w:line="274" w:lineRule="exact"/>
    </w:pPr>
    <w:rPr>
      <w:rFonts w:ascii="微软雅黑" w:hAnsi="微软雅黑" w:eastAsia="微软雅黑" w:cs="微软雅黑"/>
      <w:lang w:val="en-US" w:eastAsia="en-US" w:bidi="en-US"/>
    </w:rPr>
  </w:style>
  <w:style w:type="character" w:customStyle="1" w:styleId="31">
    <w:name w:val="font21"/>
    <w:basedOn w:val="14"/>
    <w:qFormat/>
    <w:uiPriority w:val="0"/>
    <w:rPr>
      <w:rFonts w:hint="eastAsia" w:ascii="微软雅黑" w:hAnsi="微软雅黑" w:eastAsia="微软雅黑" w:cs="微软雅黑"/>
      <w:color w:val="000000"/>
      <w:sz w:val="22"/>
      <w:szCs w:val="22"/>
      <w:u w:val="none"/>
    </w:rPr>
  </w:style>
  <w:style w:type="paragraph" w:customStyle="1" w:styleId="32">
    <w:name w:val="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5242</Words>
  <Characters>5575</Characters>
  <Lines>0</Lines>
  <Paragraphs>0</Paragraphs>
  <TotalTime>42</TotalTime>
  <ScaleCrop>false</ScaleCrop>
  <LinksUpToDate>false</LinksUpToDate>
  <CharactersWithSpaces>6323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2020-06-01T06:57:00Z</dcterms:created>
  <dc:creator>Administrator</dc:creator>
  <cp:lastModifiedBy>忘尘Lin </cp:lastModifiedBy>
  <cp:lastPrinted>2020-06-08T02:25:00Z</cp:lastPrinted>
  <dcterms:modified xsi:type="dcterms:W3CDTF">2021-10-28T07:11:26Z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B6E20DA1FEFB4C89ACAECBFAE6BE01A3</vt:lpwstr>
  </property>
</Properties>
</file>